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05" w:type="dxa"/>
        <w:tblInd w:w="-1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2564"/>
        <w:gridCol w:w="1501"/>
        <w:gridCol w:w="1093"/>
        <w:gridCol w:w="1003"/>
        <w:gridCol w:w="1013"/>
        <w:gridCol w:w="903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  <w:r w:rsidRPr="008F2023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Tabulka plánu financování obnovy vodovodů a kanalizací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7445CB" w:rsidP="003A7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F202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Č.j</w:t>
            </w:r>
            <w:bookmarkStart w:id="0" w:name="_GoBack"/>
            <w:bookmarkEnd w:id="0"/>
            <w:r w:rsidRPr="008F202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Pr="008F2023">
              <w:rPr>
                <w:rFonts w:ascii="Arial" w:hAnsi="Arial" w:cs="Arial"/>
                <w:sz w:val="20"/>
                <w:szCs w:val="20"/>
              </w:rPr>
              <w:t>MMJ</w:t>
            </w:r>
            <w:proofErr w:type="spellEnd"/>
            <w:r w:rsidRPr="008F2023">
              <w:rPr>
                <w:rFonts w:ascii="Arial" w:hAnsi="Arial" w:cs="Arial"/>
                <w:sz w:val="20"/>
                <w:szCs w:val="20"/>
              </w:rPr>
              <w:t>/OTS/326400/2025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7445CB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202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6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65C" w:rsidRPr="0007365C" w:rsidRDefault="0007365C" w:rsidP="007445CB">
            <w:pPr>
              <w:shd w:val="clear" w:color="auto" w:fill="FFFFFF"/>
              <w:spacing w:after="0" w:line="240" w:lineRule="auto"/>
              <w:ind w:left="5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7365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Statutární město Jihlava</w:t>
            </w:r>
          </w:p>
          <w:p w:rsidR="0007365C" w:rsidRPr="008F2023" w:rsidRDefault="0007365C" w:rsidP="007445CB">
            <w:pPr>
              <w:shd w:val="clear" w:color="auto" w:fill="FFFFFF"/>
              <w:spacing w:after="0" w:line="240" w:lineRule="auto"/>
              <w:ind w:left="5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7365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Masarykovo náměstí 97/1</w:t>
            </w:r>
            <w:r w:rsidRPr="0007365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586 01 Jihlava 1</w:t>
            </w:r>
          </w:p>
          <w:p w:rsidR="0007365C" w:rsidRPr="008F2023" w:rsidRDefault="0007365C" w:rsidP="007445CB">
            <w:pPr>
              <w:shd w:val="clear" w:color="auto" w:fill="FFFFFF"/>
              <w:spacing w:after="0" w:line="240" w:lineRule="auto"/>
              <w:ind w:left="51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F202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IČO: </w:t>
            </w:r>
            <w:r w:rsidRPr="008F202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00286010</w:t>
            </w:r>
          </w:p>
          <w:p w:rsidR="0007365C" w:rsidRPr="0007365C" w:rsidRDefault="007445CB" w:rsidP="007445CB">
            <w:pPr>
              <w:shd w:val="clear" w:color="auto" w:fill="FFFFFF"/>
              <w:spacing w:after="0" w:line="240" w:lineRule="auto"/>
              <w:ind w:right="-105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202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7365C" w:rsidRPr="008F202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Zastoupen</w:t>
            </w:r>
            <w:r w:rsidRPr="008F202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ý </w:t>
            </w:r>
            <w:r w:rsidRPr="008F2023">
              <w:rPr>
                <w:rFonts w:ascii="Arial" w:hAnsi="Arial" w:cs="Arial"/>
                <w:sz w:val="20"/>
                <w:szCs w:val="20"/>
              </w:rPr>
              <w:t>Mgr. Petrem Ryškou, primátorem</w:t>
            </w:r>
            <w:r w:rsidRPr="008F2023">
              <w:rPr>
                <w:rFonts w:ascii="Arial" w:hAnsi="Arial" w:cs="Arial"/>
                <w:sz w:val="20"/>
                <w:szCs w:val="20"/>
              </w:rPr>
              <w:t xml:space="preserve"> města</w:t>
            </w:r>
          </w:p>
          <w:p w:rsidR="0007365C" w:rsidRPr="008F2023" w:rsidRDefault="0007365C" w:rsidP="0007365C">
            <w:pPr>
              <w:spacing w:after="0" w:line="240" w:lineRule="auto"/>
              <w:ind w:left="3453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07365C">
            <w:pPr>
              <w:spacing w:after="0" w:line="240" w:lineRule="auto"/>
              <w:ind w:right="-81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202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Datum schválení: </w:t>
            </w:r>
            <w:r w:rsidR="0007365C" w:rsidRPr="008F202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4. 11.2025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07365C">
            <w:pPr>
              <w:spacing w:after="0" w:line="240" w:lineRule="auto"/>
              <w:ind w:left="8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8F2023" w:rsidRDefault="003A7013" w:rsidP="003A70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A7013" w:rsidRPr="003A7013" w:rsidTr="008F2023">
        <w:trPr>
          <w:trHeight w:val="34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číslo řádku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Majetek podle skupin majetkové evidence (VUME)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Hodnota majetku v reprodukční pořizovací ceně ** podle VÚME v mil. Kč na 2 desetinná místa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Stav majetku vyjádřený v % opotřebení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Teoretická doba akumulace finančních prostředků</w:t>
            </w:r>
          </w:p>
        </w:tc>
        <w:tc>
          <w:tcPr>
            <w:tcW w:w="9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Délka potrubí v roce schválení plánu</w:t>
            </w:r>
          </w:p>
        </w:tc>
        <w:tc>
          <w:tcPr>
            <w:tcW w:w="727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1"/>
                <w:szCs w:val="21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sz w:val="21"/>
                <w:szCs w:val="21"/>
                <w:lang w:eastAsia="cs-CZ"/>
              </w:rPr>
              <w:t>Finanční prostředky zajišťované na obnovu * vodovodů a kanalizací v mil. na 2 desetinná místa</w:t>
            </w:r>
          </w:p>
        </w:tc>
      </w:tr>
      <w:tr w:rsidR="003A7013" w:rsidRPr="003A7013" w:rsidTr="008F2023">
        <w:trPr>
          <w:trHeight w:val="142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5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5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od roku 2009 - 2024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2026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2027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2028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20230 - 2034</w:t>
            </w:r>
          </w:p>
        </w:tc>
      </w:tr>
      <w:tr w:rsidR="003A7013" w:rsidRPr="003A7013" w:rsidTr="008F2023">
        <w:trPr>
          <w:trHeight w:val="34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6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13</w:t>
            </w:r>
          </w:p>
        </w:tc>
      </w:tr>
      <w:tr w:rsidR="003A7013" w:rsidRPr="003A7013" w:rsidTr="008F2023">
        <w:trPr>
          <w:trHeight w:val="46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Vodovody: přiváděcí řady + rozvodná vodovodní síť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1 647,34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62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80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206,148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128,93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41,57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207,85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3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Úpravny vody + zdroje bez úpravy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8,30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43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45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6,76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0,18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0,03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5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6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Technologie ***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8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8E8E8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Vodovody celkem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1 655,65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41,75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207,88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9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10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Kanalizace: přiváděcí stoky + stoková síť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2 637,38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47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90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180,291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110,98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29,19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29,19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29,19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29,19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29,19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145,95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12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Čistírny odpadních vod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1 027,28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77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40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34,41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48,06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lang w:eastAsia="cs-CZ"/>
              </w:rPr>
              <w:t>48,06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48,06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48,06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48,06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240,30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13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14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Technologie ***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15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16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8E8E8"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Kanalizace celkem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3 664,66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77,25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77,25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77,25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77,25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77,25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386,25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17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CELKEM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5 320,31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594,13</w:t>
            </w:r>
          </w:p>
        </w:tc>
      </w:tr>
      <w:tr w:rsidR="003A7013" w:rsidRPr="003A7013" w:rsidTr="008F2023">
        <w:trPr>
          <w:trHeight w:val="33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19</w:t>
            </w:r>
          </w:p>
        </w:tc>
        <w:tc>
          <w:tcPr>
            <w:tcW w:w="5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Celkem prostředky z vodného a stočného: řádky 2,4,6,10,12,14</w:t>
            </w: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119,00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594,13</w:t>
            </w:r>
          </w:p>
        </w:tc>
      </w:tr>
      <w:tr w:rsidR="003A7013" w:rsidRPr="003A7013" w:rsidTr="008F2023">
        <w:trPr>
          <w:trHeight w:val="345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20</w:t>
            </w:r>
          </w:p>
        </w:tc>
        <w:tc>
          <w:tcPr>
            <w:tcW w:w="551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Celkem finanční prostředky ostatní: řádky 3,5,7,11,13,15</w:t>
            </w: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013" w:rsidRPr="003A7013" w:rsidRDefault="003A7013" w:rsidP="003A701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++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7013" w:rsidRPr="003A7013" w:rsidRDefault="003A7013" w:rsidP="003A70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3A7013">
              <w:rPr>
                <w:rFonts w:ascii="Arial Narrow" w:eastAsia="Times New Roman" w:hAnsi="Arial Narrow" w:cs="Arial"/>
                <w:color w:val="000000"/>
                <w:lang w:eastAsia="cs-CZ"/>
              </w:rPr>
              <w:t>0,00</w:t>
            </w:r>
          </w:p>
        </w:tc>
      </w:tr>
    </w:tbl>
    <w:p w:rsidR="00BB6483" w:rsidRDefault="00BB6483"/>
    <w:p w:rsidR="003A7013" w:rsidRDefault="003A7013">
      <w:r>
        <w:t>IČME:</w:t>
      </w:r>
    </w:p>
    <w:tbl>
      <w:tblPr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5"/>
        <w:gridCol w:w="7845"/>
      </w:tblGrid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6105-691372-00286010-1/1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Samostatný vodovod Kosov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6105-659843-00286010-1/1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Vodovod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Sasov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6105-643092-00286010-1/2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PŘV Hubenov -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Hosov</w:t>
            </w:r>
            <w:proofErr w:type="spellEnd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- VDJ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Pístov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6105-791610-00286010-1/1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Samostatný vodovod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Zborná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6105-725765-00286010-1/1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Samostatný vodovod Popice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6105-721018-00286010-1/1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Vodovod Vysoká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6105-721000-00286010-1/1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Vodovod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Pístov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6105-659916-00286010-1/1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Vodovod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Pávov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6105-648698-00286010-1/1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Vodovod Hruškové Dvory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6105-643092-00286010-1/1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Vodovod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Hosov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6105-638421-00286010-1/1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Vodovod Heroltice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6105-648680-00286010-1/1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Vodovod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Henčov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6105-659827-00286010-1/1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Vodovod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Helenín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6105-757900-00286010-1/1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Vodovod Antonínův Důl + Červený Kříž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6105-659673-00286010-1/1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Vodovod Jihlava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6105-691372-00286010-2/1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ÚV Kosov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6105-791610-00286010-2/1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ÚV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Zborná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6105-725765-00286010-2/1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ÚV Popice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6105-638421-00286010-3/2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Kanalizace Heroltice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6105-659673-00286010-3/1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Kanalizace Jihlava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6105-725765-00286010-3/1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Kanalizace Popice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lastRenderedPageBreak/>
              <w:t>6105-721018-00286010-3/1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Kanalizace Vysoká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6105-791610-00286010-3/1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Kanalizace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Zborná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6105-648680-00286010-3/1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Kanalizace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Henčov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6105-691372-00286010-3/1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Kanalizace Kosov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6105-648680-00286010-4/1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ČOV </w:t>
            </w:r>
            <w:proofErr w:type="spellStart"/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Henčov</w:t>
            </w:r>
            <w:proofErr w:type="spellEnd"/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6105-648698-00286010-4/1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ČOV Jihlava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6105-721018-00286010-4/1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ČOV Vysoká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6105-638421-00286010-4/1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ČOV Heroltice</w:t>
            </w:r>
          </w:p>
        </w:tc>
      </w:tr>
      <w:tr w:rsidR="00002AFF" w:rsidRPr="00BF6F3D" w:rsidTr="00574B45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AFF" w:rsidRPr="00BF6F3D" w:rsidRDefault="00002AFF" w:rsidP="00574B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6105-691372-00286010-4/1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AFF" w:rsidRPr="00BF6F3D" w:rsidRDefault="00002AFF" w:rsidP="00574B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F6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ČOV Kosov</w:t>
            </w:r>
          </w:p>
        </w:tc>
      </w:tr>
    </w:tbl>
    <w:p w:rsidR="00002AFF" w:rsidRDefault="00002AFF"/>
    <w:sectPr w:rsidR="00002AFF" w:rsidSect="007445CB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13"/>
    <w:rsid w:val="00002AFF"/>
    <w:rsid w:val="0007365C"/>
    <w:rsid w:val="003A7013"/>
    <w:rsid w:val="007445CB"/>
    <w:rsid w:val="008F2023"/>
    <w:rsid w:val="00BB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2F72"/>
  <w15:chartTrackingRefBased/>
  <w15:docId w15:val="{E46F243B-2E51-4D1A-BD4F-1C04F31E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KRUŽÍKOVÁ Ladislava Ing.</dc:creator>
  <cp:keywords/>
  <dc:description/>
  <cp:lastModifiedBy>KRUŽÍKOVÁ Ladislava Ing.</cp:lastModifiedBy>
  <cp:revision>2</cp:revision>
  <dcterms:created xsi:type="dcterms:W3CDTF">2025-10-22T10:07:00Z</dcterms:created>
  <dcterms:modified xsi:type="dcterms:W3CDTF">2025-10-22T10:07:00Z</dcterms:modified>
</cp:coreProperties>
</file>