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D3783FA" w:rsidR="008467EE" w:rsidRDefault="00517E2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Stanovy </w:t>
      </w:r>
      <w:r w:rsidR="0020778A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vazku obcí</w:t>
      </w:r>
    </w:p>
    <w:p w14:paraId="00000002" w14:textId="6721A615" w:rsidR="008467EE" w:rsidRDefault="00726CE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 w:rsidR="00517E21">
        <w:rPr>
          <w:b/>
          <w:sz w:val="28"/>
          <w:szCs w:val="28"/>
        </w:rPr>
        <w:t>etropolitní oblast</w:t>
      </w:r>
      <w:r>
        <w:rPr>
          <w:b/>
          <w:sz w:val="28"/>
          <w:szCs w:val="28"/>
        </w:rPr>
        <w:t>i</w:t>
      </w:r>
      <w:r w:rsidR="00517E21">
        <w:rPr>
          <w:b/>
          <w:sz w:val="28"/>
          <w:szCs w:val="28"/>
        </w:rPr>
        <w:t xml:space="preserve"> a aglomerac</w:t>
      </w:r>
      <w:r>
        <w:rPr>
          <w:b/>
          <w:sz w:val="28"/>
          <w:szCs w:val="28"/>
        </w:rPr>
        <w:t>e</w:t>
      </w:r>
      <w:r w:rsidR="00517E21">
        <w:rPr>
          <w:b/>
          <w:sz w:val="28"/>
          <w:szCs w:val="28"/>
        </w:rPr>
        <w:t xml:space="preserve"> České republiky</w:t>
      </w:r>
    </w:p>
    <w:p w14:paraId="00000003" w14:textId="77777777" w:rsidR="008467EE" w:rsidRDefault="008467EE">
      <w:pPr>
        <w:spacing w:after="0" w:line="240" w:lineRule="auto"/>
        <w:jc w:val="center"/>
        <w:rPr>
          <w:b/>
          <w:sz w:val="28"/>
          <w:szCs w:val="28"/>
        </w:rPr>
      </w:pPr>
    </w:p>
    <w:p w14:paraId="00000004" w14:textId="77777777" w:rsidR="008467EE" w:rsidRDefault="008467EE">
      <w:pPr>
        <w:spacing w:after="0" w:line="240" w:lineRule="auto"/>
        <w:jc w:val="center"/>
        <w:rPr>
          <w:sz w:val="28"/>
          <w:szCs w:val="28"/>
        </w:rPr>
      </w:pPr>
    </w:p>
    <w:p w14:paraId="00000005" w14:textId="0796BF80" w:rsidR="008467EE" w:rsidRDefault="00517E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center"/>
        <w:rPr>
          <w:b/>
          <w:color w:val="000000"/>
        </w:rPr>
      </w:pPr>
      <w:r>
        <w:rPr>
          <w:b/>
          <w:color w:val="000000"/>
        </w:rPr>
        <w:t>Založení svazku obcí</w:t>
      </w:r>
    </w:p>
    <w:p w14:paraId="00000006" w14:textId="77777777" w:rsidR="008467EE" w:rsidRDefault="008467EE">
      <w:pPr>
        <w:spacing w:after="0" w:line="240" w:lineRule="auto"/>
        <w:rPr>
          <w:b/>
        </w:rPr>
      </w:pPr>
    </w:p>
    <w:p w14:paraId="00000007" w14:textId="492C97E0" w:rsidR="008467EE" w:rsidRPr="00E84580" w:rsidRDefault="00517E21" w:rsidP="00645379">
      <w:pPr>
        <w:spacing w:after="0" w:line="240" w:lineRule="auto"/>
        <w:jc w:val="both"/>
        <w:rPr>
          <w:rFonts w:asciiTheme="minorHAnsi" w:hAnsiTheme="minorHAnsi"/>
        </w:rPr>
      </w:pPr>
      <w:r w:rsidRPr="00E84580">
        <w:rPr>
          <w:rFonts w:asciiTheme="minorHAnsi" w:hAnsiTheme="minorHAnsi"/>
        </w:rPr>
        <w:t>Svazek obcí Metropolitní oblasti a aglomerace České republiky</w:t>
      </w:r>
      <w:r w:rsidRPr="00801CA3">
        <w:rPr>
          <w:rFonts w:asciiTheme="minorHAnsi" w:hAnsiTheme="minorHAnsi"/>
        </w:rPr>
        <w:t xml:space="preserve"> (dále jen jako „svazek obcí</w:t>
      </w:r>
      <w:r>
        <w:t>“</w:t>
      </w:r>
      <w:r w:rsidR="00387A8E">
        <w:t xml:space="preserve"> nebo „svazek</w:t>
      </w:r>
      <w:r w:rsidRPr="00801CA3">
        <w:rPr>
          <w:rFonts w:asciiTheme="minorHAnsi" w:hAnsiTheme="minorHAnsi"/>
        </w:rPr>
        <w:t>“) je vytvořen ve smyslu ustanovení § 49 a násl. zákona č. 128/2000 Sb., o obcích (obecní zřízení</w:t>
      </w:r>
      <w:r>
        <w:t>)</w:t>
      </w:r>
      <w:r w:rsidR="0020778A">
        <w:t>,</w:t>
      </w:r>
      <w:r w:rsidRPr="00801CA3">
        <w:rPr>
          <w:rFonts w:asciiTheme="minorHAnsi" w:hAnsiTheme="minorHAnsi"/>
        </w:rPr>
        <w:t xml:space="preserve"> ve znění pozdějších předpisů</w:t>
      </w:r>
      <w:r w:rsidR="00801CA3">
        <w:rPr>
          <w:rFonts w:asciiTheme="minorHAnsi" w:hAnsiTheme="minorHAnsi"/>
        </w:rPr>
        <w:t>,</w:t>
      </w:r>
      <w:r w:rsidR="00801CA3">
        <w:t xml:space="preserve"> </w:t>
      </w:r>
      <w:r w:rsidRPr="00801CA3">
        <w:t>a § 24 zákona</w:t>
      </w:r>
      <w:r w:rsidRPr="00E84580">
        <w:t xml:space="preserve"> </w:t>
      </w:r>
      <w:r w:rsidR="0020778A">
        <w:t>č.</w:t>
      </w:r>
      <w:r w:rsidRPr="006E14C3">
        <w:t xml:space="preserve"> </w:t>
      </w:r>
      <w:r w:rsidRPr="00E84580">
        <w:t xml:space="preserve">131/2000 Sb., o hlavním městě </w:t>
      </w:r>
      <w:r w:rsidRPr="00934BF1">
        <w:rPr>
          <w:rFonts w:asciiTheme="minorHAnsi" w:hAnsiTheme="minorHAnsi"/>
        </w:rPr>
        <w:t>Praze</w:t>
      </w:r>
      <w:r w:rsidR="009803DC" w:rsidRPr="00934BF1">
        <w:rPr>
          <w:rFonts w:asciiTheme="minorHAnsi" w:hAnsiTheme="minorHAnsi"/>
        </w:rPr>
        <w:t xml:space="preserve">, </w:t>
      </w:r>
      <w:r w:rsidR="00934BF1" w:rsidRPr="00934BF1">
        <w:rPr>
          <w:rFonts w:asciiTheme="minorHAnsi" w:hAnsiTheme="minorHAnsi"/>
        </w:rPr>
        <w:t>v</w:t>
      </w:r>
      <w:r w:rsidR="009803DC" w:rsidRPr="00801CA3">
        <w:rPr>
          <w:rFonts w:asciiTheme="minorHAnsi" w:hAnsiTheme="minorHAnsi"/>
        </w:rPr>
        <w:t>e</w:t>
      </w:r>
      <w:r w:rsidR="00934BF1">
        <w:rPr>
          <w:rFonts w:asciiTheme="minorHAnsi" w:hAnsiTheme="minorHAnsi"/>
        </w:rPr>
        <w:t> </w:t>
      </w:r>
      <w:r w:rsidR="009803DC" w:rsidRPr="00801CA3">
        <w:rPr>
          <w:rFonts w:asciiTheme="minorHAnsi" w:hAnsiTheme="minorHAnsi"/>
        </w:rPr>
        <w:t>znění pozdějších předpisů</w:t>
      </w:r>
      <w:r w:rsidRPr="00E84580">
        <w:rPr>
          <w:rFonts w:asciiTheme="minorHAnsi" w:hAnsiTheme="minorHAnsi"/>
        </w:rPr>
        <w:t>.</w:t>
      </w:r>
    </w:p>
    <w:p w14:paraId="00000008" w14:textId="77777777" w:rsidR="008467EE" w:rsidRDefault="008467EE" w:rsidP="00321875">
      <w:pPr>
        <w:spacing w:after="120" w:line="240" w:lineRule="auto"/>
        <w:jc w:val="both"/>
      </w:pPr>
    </w:p>
    <w:p w14:paraId="00000009" w14:textId="77777777" w:rsidR="008467EE" w:rsidRDefault="00517E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center"/>
        <w:rPr>
          <w:b/>
          <w:color w:val="000000"/>
        </w:rPr>
      </w:pPr>
      <w:r>
        <w:rPr>
          <w:b/>
          <w:color w:val="000000"/>
        </w:rPr>
        <w:t>Název svazku obcí</w:t>
      </w:r>
    </w:p>
    <w:p w14:paraId="42E49A3C" w14:textId="77777777" w:rsidR="00321875" w:rsidRDefault="00321875" w:rsidP="00801CA3">
      <w:pPr>
        <w:spacing w:after="0" w:line="240" w:lineRule="auto"/>
        <w:rPr>
          <w:color w:val="000000"/>
        </w:rPr>
      </w:pPr>
    </w:p>
    <w:p w14:paraId="0000000B" w14:textId="23BDC96A" w:rsidR="008467EE" w:rsidRPr="00801CA3" w:rsidRDefault="00517E21" w:rsidP="00801CA3">
      <w:pPr>
        <w:spacing w:after="0" w:line="240" w:lineRule="auto"/>
        <w:rPr>
          <w:b/>
          <w:color w:val="000000"/>
        </w:rPr>
      </w:pPr>
      <w:r w:rsidRPr="00801CA3">
        <w:rPr>
          <w:color w:val="000000"/>
        </w:rPr>
        <w:t xml:space="preserve">Svazek obcí užívá názvu </w:t>
      </w:r>
      <w:r w:rsidR="006841DC" w:rsidRPr="00801CA3">
        <w:rPr>
          <w:color w:val="000000"/>
        </w:rPr>
        <w:t xml:space="preserve">“Svazek obcí </w:t>
      </w:r>
      <w:r w:rsidRPr="00E84580">
        <w:t>Metropolitní oblasti a aglomerace</w:t>
      </w:r>
      <w:r w:rsidRPr="00E84580">
        <w:rPr>
          <w:color w:val="000000"/>
        </w:rPr>
        <w:t> České republiky</w:t>
      </w:r>
      <w:r w:rsidR="00801CA3" w:rsidRPr="00801CA3">
        <w:rPr>
          <w:color w:val="000000"/>
        </w:rPr>
        <w:t>“.</w:t>
      </w:r>
    </w:p>
    <w:p w14:paraId="0000000C" w14:textId="77777777" w:rsidR="008467EE" w:rsidRDefault="008467EE" w:rsidP="00321875">
      <w:pPr>
        <w:spacing w:after="120" w:line="240" w:lineRule="auto"/>
        <w:jc w:val="both"/>
        <w:rPr>
          <w:b/>
        </w:rPr>
      </w:pPr>
    </w:p>
    <w:p w14:paraId="0000000D" w14:textId="21A4A922" w:rsidR="008467EE" w:rsidRDefault="006B77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center"/>
        <w:rPr>
          <w:b/>
          <w:color w:val="000000"/>
        </w:rPr>
      </w:pPr>
      <w:sdt>
        <w:sdtPr>
          <w:tag w:val="goog_rdk_0"/>
          <w:id w:val="-1263932907"/>
        </w:sdtPr>
        <w:sdtEndPr/>
        <w:sdtContent/>
      </w:sdt>
      <w:sdt>
        <w:sdtPr>
          <w:tag w:val="goog_rdk_1"/>
          <w:id w:val="925246313"/>
          <w:showingPlcHdr/>
        </w:sdtPr>
        <w:sdtEndPr/>
        <w:sdtContent>
          <w:r w:rsidR="00ED1B06">
            <w:t xml:space="preserve">     </w:t>
          </w:r>
        </w:sdtContent>
      </w:sdt>
      <w:r w:rsidR="00517E21">
        <w:rPr>
          <w:b/>
          <w:color w:val="000000"/>
        </w:rPr>
        <w:t>Sídlo svazku obcí</w:t>
      </w:r>
    </w:p>
    <w:p w14:paraId="0000000E" w14:textId="77777777" w:rsidR="008467EE" w:rsidRDefault="008467EE">
      <w:pPr>
        <w:spacing w:after="0" w:line="240" w:lineRule="auto"/>
      </w:pPr>
    </w:p>
    <w:p w14:paraId="0000000F" w14:textId="32989714" w:rsidR="008467EE" w:rsidRDefault="00517E21" w:rsidP="00801C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801CA3">
        <w:rPr>
          <w:color w:val="000000"/>
        </w:rPr>
        <w:t xml:space="preserve">Sídlem svazku obcí je </w:t>
      </w:r>
      <w:r w:rsidR="00CE3F46" w:rsidRPr="00CE3F46">
        <w:rPr>
          <w:color w:val="000000"/>
        </w:rPr>
        <w:t>Hlavní město Praha, Mariánské nám. 2, 110 01 Praha 1</w:t>
      </w:r>
      <w:r w:rsidRPr="00CE3F46">
        <w:rPr>
          <w:color w:val="000000"/>
        </w:rPr>
        <w:t>.</w:t>
      </w:r>
    </w:p>
    <w:p w14:paraId="00000010" w14:textId="77777777" w:rsidR="008467EE" w:rsidRDefault="008467EE" w:rsidP="00321875">
      <w:pPr>
        <w:spacing w:after="120" w:line="240" w:lineRule="auto"/>
        <w:jc w:val="both"/>
      </w:pPr>
    </w:p>
    <w:p w14:paraId="00000011" w14:textId="44F95205" w:rsidR="008467EE" w:rsidRDefault="006B77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436"/>
        <w:jc w:val="center"/>
        <w:rPr>
          <w:b/>
          <w:color w:val="000000"/>
        </w:rPr>
      </w:pPr>
      <w:sdt>
        <w:sdtPr>
          <w:tag w:val="goog_rdk_2"/>
          <w:id w:val="1030505742"/>
        </w:sdtPr>
        <w:sdtEndPr/>
        <w:sdtContent/>
      </w:sdt>
      <w:sdt>
        <w:sdtPr>
          <w:tag w:val="goog_rdk_3"/>
          <w:id w:val="1162220273"/>
          <w:showingPlcHdr/>
        </w:sdtPr>
        <w:sdtEndPr/>
        <w:sdtContent>
          <w:r w:rsidR="00ED1B06">
            <w:t xml:space="preserve">     </w:t>
          </w:r>
        </w:sdtContent>
      </w:sdt>
      <w:r w:rsidR="00517E21">
        <w:rPr>
          <w:b/>
          <w:color w:val="000000"/>
        </w:rPr>
        <w:t>Členové svazku obcí</w:t>
      </w:r>
    </w:p>
    <w:p w14:paraId="00000012" w14:textId="77777777" w:rsidR="008467EE" w:rsidRDefault="008467EE">
      <w:pPr>
        <w:spacing w:after="0" w:line="240" w:lineRule="auto"/>
        <w:rPr>
          <w:b/>
        </w:rPr>
      </w:pPr>
    </w:p>
    <w:p w14:paraId="4D747F84" w14:textId="77777777" w:rsidR="00ED1B06" w:rsidRPr="00ED1B06" w:rsidRDefault="00517E2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</w:pPr>
      <w:r w:rsidRPr="00ED1B06">
        <w:rPr>
          <w:color w:val="000000"/>
        </w:rPr>
        <w:t>Hlavní město Praha, IČO: 000 64 581, se sídlem: Mariánské náměstí 2/2, 110 01 Praha 1</w:t>
      </w:r>
    </w:p>
    <w:p w14:paraId="00000015" w14:textId="0F88694D" w:rsidR="008467EE" w:rsidRDefault="00517E21" w:rsidP="00ED1B0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</w:pPr>
      <w:r>
        <w:rPr>
          <w:color w:val="000000"/>
        </w:rPr>
        <w:t>Statutární město Plzeň, IČO: 000 75 370, se sídlem: náměstí Republiky 1/1, Vnitřní Město, 301</w:t>
      </w:r>
      <w:r w:rsidR="00934BF1">
        <w:rPr>
          <w:color w:val="000000"/>
        </w:rPr>
        <w:t> </w:t>
      </w:r>
      <w:r>
        <w:rPr>
          <w:color w:val="000000"/>
        </w:rPr>
        <w:t>00 Plzeň</w:t>
      </w:r>
    </w:p>
    <w:p w14:paraId="00000016" w14:textId="77777777" w:rsidR="008467EE" w:rsidRDefault="00517E2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</w:pPr>
      <w:r>
        <w:rPr>
          <w:color w:val="000000"/>
        </w:rPr>
        <w:t>Statutární město Karlovy Vary, IČO: 002 54 657, se sídlem: Moskevská 2035/21, 360 01 Karlovy Vary</w:t>
      </w:r>
    </w:p>
    <w:p w14:paraId="00000017" w14:textId="77777777" w:rsidR="008467EE" w:rsidRDefault="00517E2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</w:pPr>
      <w:r>
        <w:rPr>
          <w:color w:val="000000"/>
        </w:rPr>
        <w:t>Statutární město Ústí nad Labem, IČO: 000 81 531, se sídlem: Velká hradební 2336/8, Ústí nad Labem – centrum, 400 01 Ústí nad Labem</w:t>
      </w:r>
    </w:p>
    <w:p w14:paraId="00000018" w14:textId="77777777" w:rsidR="008467EE" w:rsidRDefault="00517E2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</w:pPr>
      <w:r>
        <w:rPr>
          <w:color w:val="000000"/>
        </w:rPr>
        <w:t>Statutární město Liberec, IČO: 002 62 978, se sídlem: náměstí Dr. E. Beneše 1/1, Liberec I – Staré Město, 460 01 Liberec</w:t>
      </w:r>
    </w:p>
    <w:p w14:paraId="00000019" w14:textId="7185C4A0" w:rsidR="008467EE" w:rsidRDefault="00517E2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95"/>
        <w:jc w:val="both"/>
      </w:pPr>
      <w:r>
        <w:rPr>
          <w:color w:val="000000"/>
        </w:rPr>
        <w:t xml:space="preserve">Statutární město Hradec Králové, IČO: 002 68 810, se sídlem: Československé armády 408/51, </w:t>
      </w:r>
      <w:r w:rsidR="0040763A">
        <w:rPr>
          <w:color w:val="000000"/>
        </w:rPr>
        <w:t>502 00</w:t>
      </w:r>
      <w:r>
        <w:rPr>
          <w:color w:val="000000"/>
        </w:rPr>
        <w:t xml:space="preserve"> Hradec Králové</w:t>
      </w:r>
    </w:p>
    <w:p w14:paraId="0000001A" w14:textId="77777777" w:rsidR="008467EE" w:rsidRDefault="00517E2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</w:pPr>
      <w:r>
        <w:rPr>
          <w:color w:val="000000"/>
        </w:rPr>
        <w:t>Statutární město Pardubice, IČO: 002 74 046, se sídlem: Pernštýnské náměstí 1, 530 21 Pardubice</w:t>
      </w:r>
    </w:p>
    <w:p w14:paraId="0000001B" w14:textId="77777777" w:rsidR="008467EE" w:rsidRDefault="00517E2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</w:pPr>
      <w:r>
        <w:rPr>
          <w:color w:val="000000"/>
        </w:rPr>
        <w:t>Statutární město Jihlava, IČO: 002 86 010, se sídlem: Masarykovo náměstí 97/1, 586 01 Jihlava</w:t>
      </w:r>
    </w:p>
    <w:p w14:paraId="0000001C" w14:textId="77777777" w:rsidR="008467EE" w:rsidRDefault="00517E2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</w:pPr>
      <w:r>
        <w:rPr>
          <w:color w:val="000000"/>
        </w:rPr>
        <w:t>Statutární město Brno, IČO: 449 92 785, se sídlem: Dominikánské náměstí 196/1, Brno – město, 602 00 Brno</w:t>
      </w:r>
    </w:p>
    <w:p w14:paraId="0000001D" w14:textId="77777777" w:rsidR="008467EE" w:rsidRDefault="00517E2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</w:pPr>
      <w:r>
        <w:rPr>
          <w:color w:val="000000"/>
        </w:rPr>
        <w:t>Statutární město Zlín, IČO: 002 83 924, se sídlem: náměstí Míru 12, 760 01 Zlín</w:t>
      </w:r>
    </w:p>
    <w:p w14:paraId="0000001E" w14:textId="77777777" w:rsidR="008467EE" w:rsidRDefault="00517E2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</w:pPr>
      <w:r>
        <w:rPr>
          <w:color w:val="000000"/>
        </w:rPr>
        <w:t>Statutární město Olomouc, IČO: 002 99 308, se sídlem: Horní náměstí 583, 779 00 Olomouc</w:t>
      </w:r>
    </w:p>
    <w:p w14:paraId="0000001F" w14:textId="77777777" w:rsidR="008467EE" w:rsidRDefault="00517E2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</w:pPr>
      <w:r>
        <w:rPr>
          <w:color w:val="000000"/>
        </w:rPr>
        <w:t>Statutární město Ostrava, IČO: 008 45 451, se sídlem: Prokešovo náměstí 1803/8, Moravská Ostrava, 702 00 Ostrava</w:t>
      </w:r>
    </w:p>
    <w:p w14:paraId="00000020" w14:textId="77777777" w:rsidR="008467EE" w:rsidRPr="00B126D1" w:rsidRDefault="00517E2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</w:pPr>
      <w:r>
        <w:rPr>
          <w:color w:val="000000"/>
        </w:rPr>
        <w:t>Statutární město Mladá Boleslav, IČO: 002 38 295, se sídlem: Komenského náměstí 61, Mladá Boleslav I, 293 01 Mladá Boleslav</w:t>
      </w:r>
    </w:p>
    <w:p w14:paraId="29EAAD81" w14:textId="1EC04AED" w:rsidR="00B126D1" w:rsidRPr="00B126D1" w:rsidRDefault="00B126D1" w:rsidP="00B126D1">
      <w:pPr>
        <w:pStyle w:val="Odstavecseseznamem"/>
        <w:numPr>
          <w:ilvl w:val="0"/>
          <w:numId w:val="9"/>
        </w:numPr>
        <w:spacing w:after="0" w:line="240" w:lineRule="auto"/>
        <w:ind w:left="284" w:hanging="284"/>
        <w:rPr>
          <w:rFonts w:eastAsia="Times New Roman"/>
          <w:b/>
          <w:bCs/>
        </w:rPr>
      </w:pPr>
      <w:r w:rsidRPr="00012A3D">
        <w:rPr>
          <w:rFonts w:eastAsia="Times New Roman"/>
        </w:rPr>
        <w:t>Statutární město České Budějovice, IČO: 00244732, se sídlem: nám. Přemysla Otakara II. 1/1, 370 92 České Budějovice</w:t>
      </w:r>
    </w:p>
    <w:p w14:paraId="3C04676F" w14:textId="77777777" w:rsidR="00121690" w:rsidRDefault="00121690" w:rsidP="00321875">
      <w:pPr>
        <w:spacing w:after="120" w:line="240" w:lineRule="auto"/>
        <w:jc w:val="both"/>
      </w:pPr>
    </w:p>
    <w:p w14:paraId="00000022" w14:textId="77777777" w:rsidR="008467EE" w:rsidRDefault="00517E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center"/>
        <w:rPr>
          <w:b/>
          <w:color w:val="000000"/>
        </w:rPr>
      </w:pPr>
      <w:r>
        <w:rPr>
          <w:b/>
          <w:color w:val="000000"/>
        </w:rPr>
        <w:t>Doba trvání svazku</w:t>
      </w:r>
      <w:r w:rsidR="00121690">
        <w:rPr>
          <w:b/>
          <w:color w:val="000000"/>
        </w:rPr>
        <w:t xml:space="preserve"> obcí</w:t>
      </w:r>
    </w:p>
    <w:p w14:paraId="00000023" w14:textId="77777777" w:rsidR="008467EE" w:rsidRDefault="008467EE">
      <w:pPr>
        <w:spacing w:after="0" w:line="240" w:lineRule="auto"/>
        <w:rPr>
          <w:b/>
        </w:rPr>
      </w:pPr>
    </w:p>
    <w:p w14:paraId="00000024" w14:textId="1772371A" w:rsidR="008467EE" w:rsidRPr="00801CA3" w:rsidRDefault="00517E21" w:rsidP="00801C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 w:rsidRPr="00801CA3">
        <w:rPr>
          <w:color w:val="000000"/>
        </w:rPr>
        <w:t>Svazek obcí se vytváří na dobu neurčitou.</w:t>
      </w:r>
    </w:p>
    <w:p w14:paraId="6E52E431" w14:textId="77777777" w:rsidR="002B4E96" w:rsidRDefault="002B4E96" w:rsidP="00321875">
      <w:pPr>
        <w:spacing w:after="120" w:line="240" w:lineRule="auto"/>
        <w:jc w:val="both"/>
        <w:rPr>
          <w:b/>
          <w:color w:val="000000"/>
        </w:rPr>
      </w:pPr>
    </w:p>
    <w:p w14:paraId="00000026" w14:textId="77777777" w:rsidR="008467EE" w:rsidRDefault="00517E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Cíle a účel svazku obcí</w:t>
      </w:r>
    </w:p>
    <w:p w14:paraId="00000027" w14:textId="77777777" w:rsidR="008467EE" w:rsidRDefault="008467EE">
      <w:pPr>
        <w:spacing w:after="0" w:line="240" w:lineRule="auto"/>
        <w:rPr>
          <w:b/>
        </w:rPr>
      </w:pPr>
    </w:p>
    <w:p w14:paraId="00000028" w14:textId="15C35D88" w:rsidR="008467EE" w:rsidRDefault="00517E21" w:rsidP="00801CA3">
      <w:pPr>
        <w:pStyle w:val="Odstavecseseznamem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</w:pPr>
      <w:r w:rsidRPr="00A92B1A">
        <w:rPr>
          <w:color w:val="000000"/>
        </w:rPr>
        <w:t xml:space="preserve">Svazek obcí je </w:t>
      </w:r>
      <w:r w:rsidR="00EB5A52">
        <w:rPr>
          <w:color w:val="000000"/>
        </w:rPr>
        <w:t>vytvořen</w:t>
      </w:r>
      <w:r w:rsidRPr="00A92B1A">
        <w:rPr>
          <w:color w:val="000000"/>
        </w:rPr>
        <w:t xml:space="preserve"> za účelem koordinovaného přístupu při prosazování zájmů metropolitních oblastí</w:t>
      </w:r>
      <w:r w:rsidR="00726CE3">
        <w:rPr>
          <w:color w:val="000000"/>
        </w:rPr>
        <w:t>,</w:t>
      </w:r>
      <w:r w:rsidRPr="00A92B1A">
        <w:rPr>
          <w:color w:val="000000"/>
        </w:rPr>
        <w:t xml:space="preserve"> aglomerací (</w:t>
      </w:r>
      <w:r w:rsidR="00DA6098">
        <w:rPr>
          <w:color w:val="000000"/>
        </w:rPr>
        <w:t>dále jen „</w:t>
      </w:r>
      <w:r w:rsidRPr="00A92B1A">
        <w:rPr>
          <w:color w:val="000000"/>
        </w:rPr>
        <w:t>MO/A</w:t>
      </w:r>
      <w:r w:rsidR="00DA6098">
        <w:rPr>
          <w:color w:val="000000"/>
        </w:rPr>
        <w:t>“</w:t>
      </w:r>
      <w:r w:rsidRPr="00A92B1A">
        <w:rPr>
          <w:color w:val="000000"/>
        </w:rPr>
        <w:t>) a měst a posílení jejich role v rámci regionálního rozvoje ČR.</w:t>
      </w:r>
    </w:p>
    <w:p w14:paraId="00000029" w14:textId="7810E7EB" w:rsidR="008467EE" w:rsidRDefault="00517E21" w:rsidP="00A92B1A">
      <w:pPr>
        <w:pStyle w:val="Odstavecseseznamem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</w:pPr>
      <w:r w:rsidRPr="00A92B1A">
        <w:rPr>
          <w:color w:val="000000"/>
        </w:rPr>
        <w:t xml:space="preserve">Cílem svazku je zejména: </w:t>
      </w:r>
    </w:p>
    <w:p w14:paraId="0000002A" w14:textId="77777777" w:rsidR="008467EE" w:rsidRDefault="00517E21">
      <w:pPr>
        <w:numPr>
          <w:ilvl w:val="0"/>
          <w:numId w:val="2"/>
        </w:numPr>
        <w:spacing w:after="0" w:line="240" w:lineRule="auto"/>
        <w:ind w:left="709" w:hanging="284"/>
        <w:jc w:val="both"/>
      </w:pPr>
      <w:r>
        <w:t>podílet se na nastavování regionální politiky na evropské, národní a krajské úrovni;</w:t>
      </w:r>
    </w:p>
    <w:p w14:paraId="0000002B" w14:textId="2755D4C4" w:rsidR="008467EE" w:rsidRDefault="00517E21">
      <w:pPr>
        <w:numPr>
          <w:ilvl w:val="0"/>
          <w:numId w:val="2"/>
        </w:numPr>
        <w:spacing w:after="0" w:line="240" w:lineRule="auto"/>
        <w:ind w:left="709" w:hanging="284"/>
        <w:jc w:val="both"/>
      </w:pPr>
      <w:r>
        <w:t xml:space="preserve">prosazovat společné postoje a stanoviska, mj. i prostřednictvím role připomínkového místa pro vládní materiály a </w:t>
      </w:r>
      <w:r w:rsidR="00EB5A52">
        <w:t xml:space="preserve">návrhy </w:t>
      </w:r>
      <w:r>
        <w:t>zákon</w:t>
      </w:r>
      <w:r w:rsidR="00EB5A52">
        <w:t>ů</w:t>
      </w:r>
      <w:r>
        <w:t>;</w:t>
      </w:r>
    </w:p>
    <w:p w14:paraId="0000002C" w14:textId="73E8470B" w:rsidR="008467EE" w:rsidRDefault="00517E21">
      <w:pPr>
        <w:numPr>
          <w:ilvl w:val="0"/>
          <w:numId w:val="2"/>
        </w:numPr>
        <w:spacing w:after="0" w:line="240" w:lineRule="auto"/>
        <w:ind w:left="709" w:hanging="284"/>
        <w:jc w:val="both"/>
      </w:pPr>
      <w:r>
        <w:t>spolupracovat se subjekty veřejné správy, organizacemi a stakeholdery na národní a</w:t>
      </w:r>
      <w:r w:rsidR="00934BF1">
        <w:t> </w:t>
      </w:r>
      <w:r>
        <w:t>mezinárodní úrovni s cílem posílit pozici MO/A;</w:t>
      </w:r>
    </w:p>
    <w:p w14:paraId="0000002D" w14:textId="77777777" w:rsidR="008467EE" w:rsidRDefault="00517E21">
      <w:pPr>
        <w:numPr>
          <w:ilvl w:val="0"/>
          <w:numId w:val="2"/>
        </w:numPr>
        <w:spacing w:after="0" w:line="240" w:lineRule="auto"/>
        <w:ind w:left="709" w:hanging="284"/>
        <w:jc w:val="both"/>
      </w:pPr>
      <w:r>
        <w:t xml:space="preserve">propagovat integrovaný přístup a </w:t>
      </w:r>
      <w:r w:rsidR="6CB4545F">
        <w:t xml:space="preserve">jeho </w:t>
      </w:r>
      <w:r>
        <w:t>nástroje v politice a plánování rozvoje funkčních městských oblastí;</w:t>
      </w:r>
    </w:p>
    <w:p w14:paraId="0000002E" w14:textId="77777777" w:rsidR="008467EE" w:rsidRDefault="00517E21">
      <w:pPr>
        <w:numPr>
          <w:ilvl w:val="0"/>
          <w:numId w:val="2"/>
        </w:numPr>
        <w:spacing w:after="0" w:line="240" w:lineRule="auto"/>
        <w:ind w:left="709" w:hanging="284"/>
        <w:jc w:val="both"/>
      </w:pPr>
      <w:r>
        <w:t>zajišťovat a vyjednávat finanční zdroje na rozvoj MO/A;</w:t>
      </w:r>
    </w:p>
    <w:p w14:paraId="0000002F" w14:textId="77777777" w:rsidR="008467EE" w:rsidRDefault="00517E21">
      <w:pPr>
        <w:numPr>
          <w:ilvl w:val="0"/>
          <w:numId w:val="2"/>
        </w:numPr>
        <w:spacing w:after="0" w:line="240" w:lineRule="auto"/>
        <w:ind w:left="709" w:hanging="284"/>
        <w:jc w:val="both"/>
      </w:pPr>
      <w:r>
        <w:t>koordinovat přenos informací, podnětů a sdílení dobré praxe pro zajištění udržitelného rozvoje funkčních městských oblastí jako pólů růstu a center inovací v ČR;</w:t>
      </w:r>
    </w:p>
    <w:p w14:paraId="55A7B03C" w14:textId="4C05DC78" w:rsidR="00ED1B06" w:rsidRDefault="00517E21">
      <w:pPr>
        <w:numPr>
          <w:ilvl w:val="0"/>
          <w:numId w:val="2"/>
        </w:numPr>
        <w:spacing w:after="0" w:line="240" w:lineRule="auto"/>
        <w:ind w:left="709" w:hanging="284"/>
        <w:jc w:val="both"/>
      </w:pPr>
      <w:r>
        <w:t>podporovat iniciativy a další aktivity související s rozvojem místní/regionální správy v</w:t>
      </w:r>
      <w:r w:rsidR="00934BF1">
        <w:t> </w:t>
      </w:r>
      <w:r>
        <w:t>MO/A, resp. formování metropolitní spolupráce;</w:t>
      </w:r>
    </w:p>
    <w:p w14:paraId="00000030" w14:textId="1049598C" w:rsidR="008467EE" w:rsidRDefault="00ED1B06">
      <w:pPr>
        <w:numPr>
          <w:ilvl w:val="0"/>
          <w:numId w:val="2"/>
        </w:numPr>
        <w:spacing w:after="0" w:line="240" w:lineRule="auto"/>
        <w:ind w:left="709" w:hanging="284"/>
        <w:jc w:val="both"/>
      </w:pPr>
      <w:r w:rsidRPr="00ED1B06">
        <w:t>zajistit </w:t>
      </w:r>
      <w:r w:rsidR="3272FFE9">
        <w:t xml:space="preserve">zapojení </w:t>
      </w:r>
      <w:r w:rsidRPr="00ED1B06">
        <w:t>MO/A v národních, evropských a mezinárodních iniciativách a</w:t>
      </w:r>
      <w:r w:rsidR="00934BF1">
        <w:t> </w:t>
      </w:r>
      <w:r w:rsidRPr="00ED1B06">
        <w:t>platformách (např. URBACT, ESPON, Horizon aj.);</w:t>
      </w:r>
      <w:r>
        <w:t xml:space="preserve"> </w:t>
      </w:r>
    </w:p>
    <w:p w14:paraId="00000031" w14:textId="2F736254" w:rsidR="008467EE" w:rsidRDefault="00517E21">
      <w:pPr>
        <w:numPr>
          <w:ilvl w:val="0"/>
          <w:numId w:val="2"/>
        </w:numPr>
        <w:spacing w:after="0" w:line="240" w:lineRule="auto"/>
        <w:ind w:left="709" w:hanging="284"/>
        <w:jc w:val="both"/>
      </w:pPr>
      <w:r>
        <w:t>optimalizovat vymezení MO/A v návaznosti na socio-ekonomické procesy probíhající v</w:t>
      </w:r>
      <w:r w:rsidR="00934BF1">
        <w:t> </w:t>
      </w:r>
      <w:r>
        <w:t>jejich územích a požadavky z národní a evropské úrovně.</w:t>
      </w:r>
    </w:p>
    <w:p w14:paraId="00000032" w14:textId="77777777" w:rsidR="008467EE" w:rsidRDefault="008467EE" w:rsidP="00321875">
      <w:pPr>
        <w:spacing w:after="120" w:line="240" w:lineRule="auto"/>
        <w:jc w:val="both"/>
      </w:pPr>
    </w:p>
    <w:p w14:paraId="00000033" w14:textId="6EA00014" w:rsidR="008467EE" w:rsidRPr="00A92B1A" w:rsidRDefault="00517E21" w:rsidP="00A92B1A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91"/>
        <w:jc w:val="center"/>
        <w:rPr>
          <w:b/>
          <w:color w:val="000000"/>
        </w:rPr>
      </w:pPr>
      <w:r w:rsidRPr="00A92B1A">
        <w:rPr>
          <w:b/>
          <w:color w:val="000000"/>
        </w:rPr>
        <w:t>Předmět činnosti svazku obcí</w:t>
      </w:r>
    </w:p>
    <w:p w14:paraId="00000034" w14:textId="77777777" w:rsidR="008467EE" w:rsidRDefault="008467EE">
      <w:pPr>
        <w:spacing w:after="0" w:line="240" w:lineRule="auto"/>
        <w:rPr>
          <w:b/>
        </w:rPr>
      </w:pPr>
    </w:p>
    <w:p w14:paraId="00000035" w14:textId="14A697D9" w:rsidR="008467EE" w:rsidRPr="00A92B1A" w:rsidRDefault="00517E21" w:rsidP="00A92B1A">
      <w:pPr>
        <w:pStyle w:val="Odstavecseseznamem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b/>
          <w:color w:val="000000"/>
        </w:rPr>
      </w:pPr>
      <w:r w:rsidRPr="00A92B1A">
        <w:rPr>
          <w:color w:val="000000"/>
        </w:rPr>
        <w:t>Hlavní činnost svazku obcí je zaměřena zejména na oblasti:</w:t>
      </w:r>
    </w:p>
    <w:p w14:paraId="00000036" w14:textId="77777777" w:rsidR="008467EE" w:rsidRDefault="00517E21">
      <w:pPr>
        <w:numPr>
          <w:ilvl w:val="0"/>
          <w:numId w:val="2"/>
        </w:numPr>
        <w:spacing w:after="0" w:line="240" w:lineRule="auto"/>
        <w:ind w:left="850" w:hanging="357"/>
        <w:jc w:val="both"/>
      </w:pPr>
      <w:r>
        <w:t>legislativa ČR a EU</w:t>
      </w:r>
    </w:p>
    <w:p w14:paraId="0B0EB7D2" w14:textId="3C001ACD" w:rsidR="00561DD7" w:rsidRDefault="00561DD7" w:rsidP="00561DD7">
      <w:pPr>
        <w:numPr>
          <w:ilvl w:val="0"/>
          <w:numId w:val="2"/>
        </w:numPr>
        <w:spacing w:after="0" w:line="240" w:lineRule="auto"/>
        <w:ind w:left="850" w:hanging="357"/>
        <w:jc w:val="both"/>
      </w:pPr>
      <w:r>
        <w:t>řešení výzev v oblastech dopravní infrastruktury, životního prostředí, energetiky, klimatu, bydlení, kulturního dědictví</w:t>
      </w:r>
      <w:r w:rsidR="14E47C6E">
        <w:t>,</w:t>
      </w:r>
      <w:r>
        <w:t xml:space="preserve"> </w:t>
      </w:r>
      <w:r w:rsidR="14E47C6E">
        <w:t>vzdělávání</w:t>
      </w:r>
      <w:r>
        <w:t xml:space="preserve"> a dalších oblastí souvisejících s integrovaným rozvojem měst a funkčních městských území</w:t>
      </w:r>
    </w:p>
    <w:p w14:paraId="00000037" w14:textId="77777777" w:rsidR="008467EE" w:rsidRDefault="00517E21">
      <w:pPr>
        <w:numPr>
          <w:ilvl w:val="0"/>
          <w:numId w:val="2"/>
        </w:numPr>
        <w:spacing w:after="0" w:line="240" w:lineRule="auto"/>
        <w:ind w:left="850" w:hanging="357"/>
        <w:jc w:val="both"/>
      </w:pPr>
      <w:r>
        <w:t>dotační podpora, investiční politika</w:t>
      </w:r>
    </w:p>
    <w:p w14:paraId="00000038" w14:textId="77777777" w:rsidR="008467EE" w:rsidRDefault="00517E21">
      <w:pPr>
        <w:numPr>
          <w:ilvl w:val="0"/>
          <w:numId w:val="2"/>
        </w:numPr>
        <w:spacing w:after="0" w:line="240" w:lineRule="auto"/>
        <w:ind w:left="850" w:hanging="357"/>
        <w:jc w:val="both"/>
      </w:pPr>
      <w:r>
        <w:t>analýzy, strategie a evaluace</w:t>
      </w:r>
    </w:p>
    <w:p w14:paraId="00000039" w14:textId="77777777" w:rsidR="008467EE" w:rsidRDefault="00517E21">
      <w:pPr>
        <w:numPr>
          <w:ilvl w:val="0"/>
          <w:numId w:val="2"/>
        </w:numPr>
        <w:spacing w:after="0" w:line="240" w:lineRule="auto"/>
        <w:ind w:left="850" w:hanging="357"/>
        <w:jc w:val="both"/>
      </w:pPr>
      <w:r>
        <w:t>komunikační aktivity a PR</w:t>
      </w:r>
    </w:p>
    <w:p w14:paraId="0000003A" w14:textId="77777777" w:rsidR="008467EE" w:rsidRDefault="00517E21">
      <w:pPr>
        <w:numPr>
          <w:ilvl w:val="0"/>
          <w:numId w:val="2"/>
        </w:numPr>
        <w:spacing w:after="0" w:line="240" w:lineRule="auto"/>
        <w:ind w:left="850" w:hanging="357"/>
        <w:jc w:val="both"/>
      </w:pPr>
      <w:r>
        <w:t>administrativa</w:t>
      </w:r>
    </w:p>
    <w:p w14:paraId="0000003B" w14:textId="77777777" w:rsidR="008467EE" w:rsidRDefault="00517E21">
      <w:pPr>
        <w:numPr>
          <w:ilvl w:val="0"/>
          <w:numId w:val="2"/>
        </w:numPr>
        <w:spacing w:after="0" w:line="240" w:lineRule="auto"/>
        <w:ind w:left="850" w:hanging="357"/>
        <w:jc w:val="both"/>
      </w:pPr>
      <w:r>
        <w:t>účast v mezinárodních projektech</w:t>
      </w:r>
      <w:r w:rsidR="007B2F55">
        <w:t>.</w:t>
      </w:r>
    </w:p>
    <w:p w14:paraId="4E812B7B" w14:textId="638C61BA" w:rsidR="007C0DB6" w:rsidRPr="007C0DB6" w:rsidRDefault="007C0DB6" w:rsidP="00A92B1A">
      <w:pPr>
        <w:pStyle w:val="Odstavecseseznamem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</w:rPr>
      </w:pPr>
      <w:r w:rsidRPr="007C0DB6">
        <w:rPr>
          <w:bCs/>
          <w:color w:val="000000"/>
        </w:rPr>
        <w:t xml:space="preserve">Činnost bude vyvíjena v rámci samostatné působnosti obcí, </w:t>
      </w:r>
      <w:r w:rsidRPr="007C0DB6">
        <w:rPr>
          <w:bCs/>
          <w:iCs/>
          <w:color w:val="000000"/>
        </w:rPr>
        <w:t>svazek nečiní úkony vyhrazené státu/kraji.</w:t>
      </w:r>
    </w:p>
    <w:p w14:paraId="0000003C" w14:textId="08CB0219" w:rsidR="008467EE" w:rsidRPr="00A92B1A" w:rsidRDefault="00517E21" w:rsidP="00A92B1A">
      <w:pPr>
        <w:pStyle w:val="Odstavecseseznamem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b/>
          <w:color w:val="000000"/>
        </w:rPr>
      </w:pPr>
      <w:r w:rsidRPr="00A92B1A">
        <w:rPr>
          <w:color w:val="000000"/>
        </w:rPr>
        <w:t>Svazek obcí může vyvíjet i aktivity, které se z objektivních důvodů netýkají všech členů svazku obcí; povinnost svazku</w:t>
      </w:r>
      <w:r w:rsidR="009D3542">
        <w:rPr>
          <w:color w:val="000000"/>
        </w:rPr>
        <w:t xml:space="preserve"> obcí</w:t>
      </w:r>
      <w:r w:rsidRPr="00A92B1A">
        <w:rPr>
          <w:color w:val="000000"/>
        </w:rPr>
        <w:t>, aby i tyto aktivity byly v souladu s účelem svazku</w:t>
      </w:r>
      <w:r w:rsidR="009D3542">
        <w:rPr>
          <w:color w:val="000000"/>
        </w:rPr>
        <w:t xml:space="preserve"> obcí</w:t>
      </w:r>
      <w:r w:rsidRPr="00A92B1A">
        <w:rPr>
          <w:color w:val="000000"/>
        </w:rPr>
        <w:t>, tím zůstává nedotčena.</w:t>
      </w:r>
    </w:p>
    <w:p w14:paraId="11E8ED90" w14:textId="65A9AA83" w:rsidR="00121690" w:rsidRPr="00645379" w:rsidRDefault="00517E21" w:rsidP="00645379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b/>
          <w:color w:val="000000"/>
        </w:rPr>
      </w:pPr>
      <w:r>
        <w:rPr>
          <w:color w:val="000000"/>
        </w:rPr>
        <w:t>Svazek obcí může vedle své hlavní činnosti vyvíjet též vedlejší hospodářskou činnost spočívající v podnikání nebo jiné výdělečné činnosti; to však pouze za podmínky, že jejím účelem je podpora hlavní činnosti svazku obcí anebo hospodárné využívání majetku svazku obcí.</w:t>
      </w:r>
    </w:p>
    <w:p w14:paraId="03C8294A" w14:textId="77777777" w:rsidR="00527278" w:rsidRDefault="00527278" w:rsidP="00321875">
      <w:pPr>
        <w:spacing w:after="120" w:line="240" w:lineRule="auto"/>
        <w:jc w:val="both"/>
        <w:rPr>
          <w:b/>
        </w:rPr>
      </w:pPr>
    </w:p>
    <w:p w14:paraId="0000003F" w14:textId="68CBF0AD" w:rsidR="008467EE" w:rsidRPr="00A92B1A" w:rsidRDefault="00517E21" w:rsidP="00A92B1A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91"/>
        <w:jc w:val="center"/>
        <w:rPr>
          <w:b/>
          <w:color w:val="000000"/>
        </w:rPr>
      </w:pPr>
      <w:r w:rsidRPr="00A92B1A">
        <w:rPr>
          <w:b/>
          <w:color w:val="000000"/>
        </w:rPr>
        <w:t>Členství ve svazku obcí</w:t>
      </w:r>
    </w:p>
    <w:p w14:paraId="00000040" w14:textId="77777777" w:rsidR="008467EE" w:rsidRDefault="008467EE">
      <w:pPr>
        <w:spacing w:after="0" w:line="240" w:lineRule="auto"/>
        <w:rPr>
          <w:b/>
        </w:rPr>
      </w:pPr>
    </w:p>
    <w:p w14:paraId="00000041" w14:textId="183528C7" w:rsidR="008467EE" w:rsidRPr="00A92B1A" w:rsidRDefault="00517E21" w:rsidP="00A92B1A">
      <w:pPr>
        <w:pStyle w:val="Odstavecseseznamem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  <w:sz w:val="24"/>
          <w:szCs w:val="24"/>
        </w:rPr>
      </w:pPr>
      <w:r w:rsidRPr="00A92B1A">
        <w:rPr>
          <w:color w:val="000000"/>
        </w:rPr>
        <w:t xml:space="preserve">Členství ve svazku obcí je dobrovolné. </w:t>
      </w:r>
    </w:p>
    <w:p w14:paraId="00000042" w14:textId="71B2E322" w:rsidR="008467EE" w:rsidRPr="00A92B1A" w:rsidRDefault="00517E21" w:rsidP="00A92B1A">
      <w:pPr>
        <w:pStyle w:val="Odstavecseseznamem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  <w:sz w:val="24"/>
          <w:szCs w:val="24"/>
        </w:rPr>
      </w:pPr>
      <w:r w:rsidRPr="00A92B1A">
        <w:rPr>
          <w:color w:val="000000"/>
        </w:rPr>
        <w:t>Členem svazku obcí mohou být pouze obce.</w:t>
      </w:r>
    </w:p>
    <w:p w14:paraId="00000043" w14:textId="455DBF99" w:rsidR="008467EE" w:rsidRDefault="00517E21" w:rsidP="00A92B1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</w:rPr>
        <w:t>Členství ve svazku obcí nikterak neomezuje členy v oprávnění vstupovat do jiných svazků a</w:t>
      </w:r>
      <w:r w:rsidR="00934BF1">
        <w:rPr>
          <w:color w:val="000000"/>
        </w:rPr>
        <w:t> </w:t>
      </w:r>
      <w:r>
        <w:rPr>
          <w:color w:val="000000"/>
        </w:rPr>
        <w:t xml:space="preserve">podílet se na činnosti jiných právnických osob. </w:t>
      </w:r>
    </w:p>
    <w:p w14:paraId="4B050428" w14:textId="60274D62" w:rsidR="00A92B1A" w:rsidRPr="00A92B1A" w:rsidRDefault="00517E21" w:rsidP="00A92B1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</w:rPr>
        <w:lastRenderedPageBreak/>
        <w:t xml:space="preserve">Žádost o přijetí nového člena do svazku obcí se doručuje </w:t>
      </w:r>
      <w:r w:rsidR="00994F81">
        <w:rPr>
          <w:color w:val="000000"/>
        </w:rPr>
        <w:t>výboru</w:t>
      </w:r>
      <w:r>
        <w:rPr>
          <w:color w:val="000000"/>
        </w:rPr>
        <w:t xml:space="preserve">, který připraví nutné podklady pro příslušné rozhodování valné hromady. </w:t>
      </w:r>
    </w:p>
    <w:p w14:paraId="00000045" w14:textId="653515F7" w:rsidR="008467EE" w:rsidRDefault="00517E21" w:rsidP="00A92B1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  <w:sz w:val="24"/>
          <w:szCs w:val="24"/>
        </w:rPr>
      </w:pPr>
      <w:r w:rsidRPr="00A40E2D">
        <w:rPr>
          <w:color w:val="000000" w:themeColor="text1"/>
        </w:rPr>
        <w:t>Žádost o přijetí nového člena do svazku obcí musí obsahovat usnesení zastupitelstva obce o</w:t>
      </w:r>
      <w:r w:rsidR="00934BF1">
        <w:rPr>
          <w:color w:val="000000" w:themeColor="text1"/>
        </w:rPr>
        <w:t> </w:t>
      </w:r>
      <w:r w:rsidR="00915640">
        <w:rPr>
          <w:color w:val="000000" w:themeColor="text1"/>
        </w:rPr>
        <w:t>schválení přistoupení</w:t>
      </w:r>
      <w:r w:rsidR="6BC6F93E" w:rsidRPr="564C4830">
        <w:rPr>
          <w:color w:val="000000" w:themeColor="text1"/>
        </w:rPr>
        <w:t xml:space="preserve"> do </w:t>
      </w:r>
      <w:r w:rsidR="6BC6F93E" w:rsidRPr="3125B6DB">
        <w:rPr>
          <w:color w:val="000000" w:themeColor="text1"/>
        </w:rPr>
        <w:t xml:space="preserve">tohoto </w:t>
      </w:r>
      <w:r w:rsidR="6BC6F93E" w:rsidRPr="5142721F">
        <w:rPr>
          <w:color w:val="000000" w:themeColor="text1"/>
        </w:rPr>
        <w:t>svazku obcí</w:t>
      </w:r>
      <w:r w:rsidR="00915640">
        <w:rPr>
          <w:color w:val="000000" w:themeColor="text1"/>
        </w:rPr>
        <w:t xml:space="preserve"> a schválení stanov tohoto svazku obcí</w:t>
      </w:r>
      <w:r w:rsidRPr="00A40E2D">
        <w:rPr>
          <w:color w:val="000000" w:themeColor="text1"/>
        </w:rPr>
        <w:t>.</w:t>
      </w:r>
    </w:p>
    <w:p w14:paraId="00000046" w14:textId="302AE48A" w:rsidR="008467EE" w:rsidRDefault="00517E21" w:rsidP="00A92B1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</w:rPr>
        <w:t>O přijetí nového člena svazku obcí rozhoduje valná hromada</w:t>
      </w:r>
      <w:r w:rsidR="00915640">
        <w:rPr>
          <w:color w:val="000000"/>
        </w:rPr>
        <w:t xml:space="preserve">, a to tak, že přistoupení nového člena ke svazku obcí je možné vždy k 1.1. </w:t>
      </w:r>
      <w:r w:rsidR="002F68CE">
        <w:rPr>
          <w:color w:val="000000"/>
        </w:rPr>
        <w:t xml:space="preserve">kalendářního </w:t>
      </w:r>
      <w:r w:rsidR="00915640">
        <w:rPr>
          <w:color w:val="000000"/>
        </w:rPr>
        <w:t>roku</w:t>
      </w:r>
      <w:r>
        <w:rPr>
          <w:color w:val="000000"/>
        </w:rPr>
        <w:t xml:space="preserve">. </w:t>
      </w:r>
    </w:p>
    <w:p w14:paraId="00000047" w14:textId="364AAC8E" w:rsidR="008467EE" w:rsidRDefault="00517E21" w:rsidP="00A92B1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  <w:sz w:val="24"/>
          <w:szCs w:val="24"/>
        </w:rPr>
      </w:pPr>
      <w:r w:rsidRPr="00A40E2D">
        <w:rPr>
          <w:color w:val="000000" w:themeColor="text1"/>
        </w:rPr>
        <w:t>Nový</w:t>
      </w:r>
      <w:r w:rsidRPr="0084309C">
        <w:rPr>
          <w:color w:val="000000" w:themeColor="text1"/>
        </w:rPr>
        <w:t xml:space="preserve"> člen svazku obcí je povinen zaplatit roční členský příspěvek, stanovený valnou hromadou. </w:t>
      </w:r>
      <w:r w:rsidR="00273CCC">
        <w:rPr>
          <w:color w:val="000000"/>
        </w:rPr>
        <w:t>Roční č</w:t>
      </w:r>
      <w:r w:rsidRPr="00042C41">
        <w:rPr>
          <w:color w:val="000000" w:themeColor="text1"/>
        </w:rPr>
        <w:t>lenský příspěvek je nový člen svazku obcí povinen uhradit nejpozději do</w:t>
      </w:r>
      <w:r w:rsidR="00934BF1">
        <w:rPr>
          <w:color w:val="000000" w:themeColor="text1"/>
        </w:rPr>
        <w:t> </w:t>
      </w:r>
      <w:r w:rsidR="33DA082B" w:rsidRPr="40494FF0">
        <w:rPr>
          <w:color w:val="000000" w:themeColor="text1"/>
        </w:rPr>
        <w:t xml:space="preserve">30 </w:t>
      </w:r>
      <w:r w:rsidR="33DA082B" w:rsidRPr="37F92026">
        <w:rPr>
          <w:color w:val="000000" w:themeColor="text1"/>
        </w:rPr>
        <w:t>kalendářních dnů</w:t>
      </w:r>
      <w:r w:rsidRPr="00A40E2D">
        <w:rPr>
          <w:color w:val="000000" w:themeColor="text1"/>
        </w:rPr>
        <w:t xml:space="preserve"> ode dne, kdy bylo valnou hromadou rozhodnuto o jeho přijetí.</w:t>
      </w:r>
    </w:p>
    <w:p w14:paraId="00000048" w14:textId="77777777" w:rsidR="008467EE" w:rsidRDefault="00517E21" w:rsidP="00A92B1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</w:rPr>
        <w:t xml:space="preserve">Členství ve svazku obcí zaniká: </w:t>
      </w:r>
    </w:p>
    <w:p w14:paraId="00000049" w14:textId="77777777" w:rsidR="008467EE" w:rsidRDefault="00517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color w:val="000000"/>
          <w:sz w:val="24"/>
          <w:szCs w:val="24"/>
        </w:rPr>
      </w:pPr>
      <w:r>
        <w:rPr>
          <w:color w:val="000000"/>
        </w:rPr>
        <w:t xml:space="preserve">a. vystoupením člena ze svazku obcí, </w:t>
      </w:r>
    </w:p>
    <w:p w14:paraId="0000004A" w14:textId="77777777" w:rsidR="008467EE" w:rsidRDefault="00517E21">
      <w:p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426"/>
        <w:jc w:val="both"/>
        <w:rPr>
          <w:color w:val="000000"/>
        </w:rPr>
      </w:pPr>
      <w:r>
        <w:rPr>
          <w:color w:val="000000"/>
        </w:rPr>
        <w:t>b. zánikem člena nebo svazku obcí,</w:t>
      </w:r>
    </w:p>
    <w:p w14:paraId="0000004B" w14:textId="1C653784" w:rsidR="008467EE" w:rsidRDefault="00517E21">
      <w:p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426"/>
        <w:jc w:val="both"/>
        <w:rPr>
          <w:color w:val="000000"/>
        </w:rPr>
      </w:pPr>
      <w:r>
        <w:rPr>
          <w:color w:val="000000"/>
        </w:rPr>
        <w:t xml:space="preserve">c. neuhrazením </w:t>
      </w:r>
      <w:r w:rsidR="0074395A">
        <w:rPr>
          <w:color w:val="000000"/>
        </w:rPr>
        <w:t xml:space="preserve">ročního </w:t>
      </w:r>
      <w:r>
        <w:rPr>
          <w:color w:val="000000"/>
        </w:rPr>
        <w:t>členského příspěvku do tří (3) měsíců po stanoveném termínu</w:t>
      </w:r>
      <w:r w:rsidR="00843247">
        <w:rPr>
          <w:color w:val="000000"/>
        </w:rPr>
        <w:t xml:space="preserve"> a</w:t>
      </w:r>
      <w:r w:rsidR="00042C41">
        <w:rPr>
          <w:color w:val="000000"/>
        </w:rPr>
        <w:t>ni</w:t>
      </w:r>
      <w:r w:rsidR="00843247">
        <w:rPr>
          <w:color w:val="000000"/>
        </w:rPr>
        <w:t xml:space="preserve"> po</w:t>
      </w:r>
      <w:r w:rsidR="00934BF1">
        <w:rPr>
          <w:color w:val="000000"/>
        </w:rPr>
        <w:t> </w:t>
      </w:r>
      <w:r w:rsidR="00042C41">
        <w:rPr>
          <w:color w:val="000000"/>
        </w:rPr>
        <w:t>předchozí písemné</w:t>
      </w:r>
      <w:r w:rsidR="00843247">
        <w:rPr>
          <w:color w:val="000000"/>
        </w:rPr>
        <w:t xml:space="preserve"> výzvě ze strany svazku obcí</w:t>
      </w:r>
      <w:r w:rsidR="00042C41">
        <w:rPr>
          <w:color w:val="000000"/>
        </w:rPr>
        <w:t xml:space="preserve"> k poskytnutí nápravy</w:t>
      </w:r>
      <w:r>
        <w:rPr>
          <w:color w:val="000000"/>
        </w:rPr>
        <w:t xml:space="preserve">, </w:t>
      </w:r>
    </w:p>
    <w:p w14:paraId="13FD8C42" w14:textId="0510F378" w:rsidR="00BE1B4F" w:rsidRDefault="00517E21" w:rsidP="00BE1B4F">
      <w:p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426"/>
        <w:jc w:val="both"/>
        <w:rPr>
          <w:color w:val="000000"/>
        </w:rPr>
      </w:pPr>
      <w:r>
        <w:rPr>
          <w:color w:val="000000"/>
        </w:rPr>
        <w:t>d. vyloučením člena ze svazku obcí.</w:t>
      </w:r>
    </w:p>
    <w:p w14:paraId="5515864E" w14:textId="5B0F77BF" w:rsidR="00BE1B4F" w:rsidRDefault="00BE1B4F" w:rsidP="00A40E2D">
      <w:p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jc w:val="both"/>
        <w:rPr>
          <w:color w:val="000000"/>
        </w:rPr>
      </w:pPr>
      <w:r>
        <w:rPr>
          <w:color w:val="000000"/>
        </w:rPr>
        <w:t>8.9. Členství ve svazku obcí nepřechází na právní nástupce člena.</w:t>
      </w:r>
    </w:p>
    <w:p w14:paraId="0000004D" w14:textId="20C786E9" w:rsidR="008467EE" w:rsidRDefault="00517E21" w:rsidP="00645379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568"/>
        <w:jc w:val="both"/>
        <w:rPr>
          <w:color w:val="000000"/>
        </w:rPr>
      </w:pPr>
      <w:bookmarkStart w:id="0" w:name="_heading=h.gjdgxs" w:colFirst="0" w:colLast="0"/>
      <w:bookmarkEnd w:id="0"/>
      <w:r w:rsidRPr="00A40E2D">
        <w:rPr>
          <w:color w:val="000000" w:themeColor="text1"/>
        </w:rPr>
        <w:t xml:space="preserve">Vystoupit ze svazku obcí lze pouze </w:t>
      </w:r>
      <w:r w:rsidR="00843247">
        <w:rPr>
          <w:color w:val="000000"/>
        </w:rPr>
        <w:t>ke konci</w:t>
      </w:r>
      <w:r w:rsidRPr="00A40E2D">
        <w:rPr>
          <w:color w:val="000000" w:themeColor="text1"/>
        </w:rPr>
        <w:t xml:space="preserve"> roku, v němž je svazku obcí doručena písemná výpověď. Písemnou výpověď je člen svazku obcí povinen doručit </w:t>
      </w:r>
      <w:r w:rsidR="00EE2C8F">
        <w:rPr>
          <w:color w:val="000000" w:themeColor="text1"/>
        </w:rPr>
        <w:t>výboru</w:t>
      </w:r>
      <w:r w:rsidRPr="00A40E2D">
        <w:rPr>
          <w:color w:val="000000" w:themeColor="text1"/>
        </w:rPr>
        <w:t xml:space="preserve"> svazku obcí minimálně 3 měsíce před koncem roku</w:t>
      </w:r>
      <w:r w:rsidR="0040763A" w:rsidRPr="2C713B71">
        <w:rPr>
          <w:color w:val="000000" w:themeColor="text1"/>
        </w:rPr>
        <w:t xml:space="preserve"> (tj. do 30.</w:t>
      </w:r>
      <w:r w:rsidR="42439CCA" w:rsidRPr="2C713B71">
        <w:rPr>
          <w:color w:val="000000" w:themeColor="text1"/>
        </w:rPr>
        <w:t xml:space="preserve"> </w:t>
      </w:r>
      <w:r w:rsidR="0040763A" w:rsidRPr="2C713B71">
        <w:rPr>
          <w:color w:val="000000" w:themeColor="text1"/>
        </w:rPr>
        <w:t>9.)</w:t>
      </w:r>
      <w:r w:rsidRPr="2C713B71">
        <w:rPr>
          <w:color w:val="000000" w:themeColor="text1"/>
        </w:rPr>
        <w:t>,</w:t>
      </w:r>
      <w:r w:rsidRPr="00A40E2D">
        <w:rPr>
          <w:color w:val="000000" w:themeColor="text1"/>
        </w:rPr>
        <w:t xml:space="preserve"> ve kterém chce ukončit členství. Písemná výpověď musí obsahovat usnesení zastupitelstva obce o </w:t>
      </w:r>
      <w:r w:rsidR="00042C41">
        <w:rPr>
          <w:color w:val="000000" w:themeColor="text1"/>
        </w:rPr>
        <w:t>schválení</w:t>
      </w:r>
      <w:r w:rsidRPr="00A40E2D">
        <w:rPr>
          <w:color w:val="000000" w:themeColor="text1"/>
        </w:rPr>
        <w:t xml:space="preserve"> ukončení členství obce ve svazku obcí. </w:t>
      </w:r>
    </w:p>
    <w:p w14:paraId="0000004E" w14:textId="512D4A74" w:rsidR="008467EE" w:rsidRDefault="00517E21" w:rsidP="00934BF1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567"/>
        <w:jc w:val="both"/>
        <w:rPr>
          <w:color w:val="000000"/>
        </w:rPr>
      </w:pPr>
      <w:r>
        <w:rPr>
          <w:color w:val="000000"/>
        </w:rPr>
        <w:t xml:space="preserve">Člen může být ze svazku obcí vyloučen, jedná-li v rozporu s cíli a účelem svazku obcí nebo závažně porušil své povinnosti vůči svazku obcí anebo porušil-li usnesení orgánů svazku obcí a ve lhůtě určené v rozhodnutí </w:t>
      </w:r>
      <w:r w:rsidR="00F60A1E">
        <w:rPr>
          <w:color w:val="000000"/>
        </w:rPr>
        <w:t>valné hromady</w:t>
      </w:r>
      <w:r>
        <w:rPr>
          <w:color w:val="000000"/>
        </w:rPr>
        <w:t xml:space="preserve"> svazku obcí nezjedná nápravu. O vyloučení člena ze svazku obcí rozhoduje valná hromada. Rozhodnutí o vyloučení člena svazku obcí doručí </w:t>
      </w:r>
      <w:r w:rsidR="00994F81">
        <w:rPr>
          <w:color w:val="000000"/>
        </w:rPr>
        <w:t>výbor</w:t>
      </w:r>
      <w:r>
        <w:rPr>
          <w:color w:val="000000"/>
        </w:rPr>
        <w:t xml:space="preserve"> vyloučenému členu písemným oznámením.</w:t>
      </w:r>
      <w:r w:rsidR="006B4703">
        <w:rPr>
          <w:color w:val="000000"/>
        </w:rPr>
        <w:t xml:space="preserve"> V případě vyloučení člena ze svazku </w:t>
      </w:r>
      <w:r w:rsidR="006B4703" w:rsidRPr="006B77AC">
        <w:rPr>
          <w:color w:val="000000"/>
        </w:rPr>
        <w:t>obcí zaniká členství dnem uvedeným v rozhodnutí o vyloučení</w:t>
      </w:r>
      <w:r w:rsidR="00727001" w:rsidRPr="006B77AC">
        <w:rPr>
          <w:color w:val="000000"/>
        </w:rPr>
        <w:t xml:space="preserve"> a následně </w:t>
      </w:r>
      <w:r w:rsidR="006B4703" w:rsidRPr="006B77AC">
        <w:rPr>
          <w:color w:val="000000"/>
        </w:rPr>
        <w:t>dojde k úplnému majetkovému vypořádání s vyloučeným členem.</w:t>
      </w:r>
    </w:p>
    <w:p w14:paraId="0000004F" w14:textId="7B0D4841" w:rsidR="008467EE" w:rsidRDefault="00517E21" w:rsidP="00934BF1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567"/>
        <w:jc w:val="both"/>
        <w:rPr>
          <w:color w:val="000000"/>
        </w:rPr>
      </w:pPr>
      <w:r>
        <w:rPr>
          <w:color w:val="000000"/>
        </w:rPr>
        <w:t>Člen svazku obcí, jehož členství zaniklo, není zbaven povinnosti zaplatit v plné výši roční členský příspěvek za rok, v němž jeho členství ve svazku obcí zaniklo.</w:t>
      </w:r>
    </w:p>
    <w:p w14:paraId="197A9ECB" w14:textId="45DAAC00" w:rsidR="002B4E96" w:rsidRDefault="006B4703" w:rsidP="00934BF1">
      <w:pPr>
        <w:pStyle w:val="Odstavecseseznamem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568"/>
        <w:jc w:val="both"/>
        <w:rPr>
          <w:color w:val="000000"/>
        </w:rPr>
      </w:pPr>
      <w:r w:rsidRPr="00EE0A77">
        <w:rPr>
          <w:color w:val="000000"/>
        </w:rPr>
        <w:t>Při zániku členství se provede majetkové vypořádání. Vypořádací podíl se stanoví na základě podílu člena na celkovém uhrazeném objemu členských příspěvků za celou dobu trvání svazku.</w:t>
      </w:r>
      <w:r w:rsidR="00EE0A77">
        <w:rPr>
          <w:color w:val="000000"/>
        </w:rPr>
        <w:t xml:space="preserve"> </w:t>
      </w:r>
      <w:r w:rsidRPr="00EE0A77">
        <w:rPr>
          <w:color w:val="000000"/>
        </w:rPr>
        <w:t>Vypořádací podíl se vyplácí v penězích a vychází z vlastního kapitálu svazku zjištěného z mezitímní, řádné nebo mimořádné účetní závěrky sestavené ke dni zániku členství. V případě, kdy se podstatně liší reálná hodnota majetku svazku od jeho ocenění v</w:t>
      </w:r>
      <w:r w:rsidR="00B453FA">
        <w:rPr>
          <w:color w:val="000000"/>
        </w:rPr>
        <w:t> </w:t>
      </w:r>
      <w:r w:rsidRPr="00EE0A77">
        <w:rPr>
          <w:color w:val="000000"/>
        </w:rPr>
        <w:t>účetnictví, se při určení výše vypořádacího podílu vychází z reálné hodnoty majetku snížené o výši dluhů vykázaných v účetní závěrce. Nároku na majetkové vypořádání se člen, kterému zaniklo členství, může vzdát.</w:t>
      </w:r>
    </w:p>
    <w:p w14:paraId="5F7874C9" w14:textId="77777777" w:rsidR="00FF405D" w:rsidRPr="00EE0A77" w:rsidRDefault="00FF405D" w:rsidP="00321875">
      <w:pPr>
        <w:spacing w:after="120" w:line="240" w:lineRule="auto"/>
        <w:jc w:val="both"/>
        <w:rPr>
          <w:color w:val="000000"/>
        </w:rPr>
      </w:pPr>
    </w:p>
    <w:p w14:paraId="00000052" w14:textId="5CDE7A5F" w:rsidR="008467EE" w:rsidRPr="00A92B1A" w:rsidRDefault="00517E21" w:rsidP="00A92B1A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91"/>
        <w:jc w:val="center"/>
        <w:rPr>
          <w:b/>
          <w:color w:val="000000"/>
        </w:rPr>
      </w:pPr>
      <w:r w:rsidRPr="00A92B1A">
        <w:rPr>
          <w:b/>
          <w:color w:val="000000"/>
        </w:rPr>
        <w:t>Práva a povinnosti členů svazku</w:t>
      </w:r>
      <w:r w:rsidR="00121690">
        <w:rPr>
          <w:b/>
          <w:color w:val="000000"/>
        </w:rPr>
        <w:t xml:space="preserve"> obcí</w:t>
      </w:r>
    </w:p>
    <w:p w14:paraId="00000053" w14:textId="77777777" w:rsidR="008467EE" w:rsidRDefault="00846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b/>
          <w:color w:val="000000"/>
        </w:rPr>
      </w:pPr>
    </w:p>
    <w:p w14:paraId="00000054" w14:textId="5661CD9F" w:rsidR="008467EE" w:rsidRPr="00A92B1A" w:rsidRDefault="00517E21" w:rsidP="00A92B1A">
      <w:pPr>
        <w:pStyle w:val="Odstavecseseznamem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  <w:sz w:val="24"/>
          <w:szCs w:val="24"/>
        </w:rPr>
      </w:pPr>
      <w:r w:rsidRPr="00A92B1A">
        <w:rPr>
          <w:color w:val="000000"/>
        </w:rPr>
        <w:t>Každý člen svazku obcí má zejména právo:</w:t>
      </w:r>
    </w:p>
    <w:p w14:paraId="00000055" w14:textId="63E60BA9" w:rsidR="008467EE" w:rsidRDefault="00517E2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426" w:hanging="426"/>
        <w:jc w:val="both"/>
        <w:rPr>
          <w:color w:val="000000"/>
        </w:rPr>
      </w:pPr>
      <w:r>
        <w:rPr>
          <w:color w:val="000000"/>
        </w:rPr>
        <w:t>a. účastnit se jednání valné hromady svazku obcí, a to prostřednictvím svého zástupce,</w:t>
      </w:r>
    </w:p>
    <w:p w14:paraId="00000056" w14:textId="77777777" w:rsidR="008467EE" w:rsidRDefault="00517E2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</w:rPr>
      </w:pPr>
      <w:r>
        <w:rPr>
          <w:color w:val="000000"/>
        </w:rPr>
        <w:t>b. volit orgány svazku obcí a navrhovat do nich své zástupce,</w:t>
      </w:r>
    </w:p>
    <w:p w14:paraId="00000057" w14:textId="77777777" w:rsidR="008467EE" w:rsidRDefault="00517E2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426" w:hanging="426"/>
        <w:jc w:val="both"/>
        <w:rPr>
          <w:color w:val="000000"/>
        </w:rPr>
      </w:pPr>
      <w:r>
        <w:rPr>
          <w:color w:val="000000"/>
        </w:rPr>
        <w:t>c. být pravidelně informován o dění ve svazku obcí,</w:t>
      </w:r>
    </w:p>
    <w:p w14:paraId="00000058" w14:textId="77777777" w:rsidR="008467EE" w:rsidRDefault="00517E21">
      <w:pPr>
        <w:numPr>
          <w:ilvl w:val="5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426" w:hanging="426"/>
        <w:jc w:val="both"/>
        <w:rPr>
          <w:color w:val="000000"/>
        </w:rPr>
      </w:pPr>
      <w:r>
        <w:rPr>
          <w:color w:val="000000"/>
        </w:rPr>
        <w:t>d. předkládat návrhy, připomínky a podněty orgánům svazku obcí a v přiměřené době obdržet na svá podání odpověď,</w:t>
      </w:r>
    </w:p>
    <w:p w14:paraId="00000059" w14:textId="77777777" w:rsidR="008467EE" w:rsidRDefault="00517E2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426" w:hanging="426"/>
        <w:jc w:val="both"/>
        <w:rPr>
          <w:color w:val="000000"/>
        </w:rPr>
      </w:pPr>
      <w:r>
        <w:rPr>
          <w:color w:val="000000"/>
        </w:rPr>
        <w:t xml:space="preserve">e. hodnotit práci orgánů svazku obcí, vyžadovat vysvětlení a nápravu, </w:t>
      </w:r>
    </w:p>
    <w:p w14:paraId="0000005A" w14:textId="5644EB60" w:rsidR="008467EE" w:rsidRDefault="00517E2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426" w:hanging="426"/>
        <w:jc w:val="both"/>
        <w:rPr>
          <w:color w:val="000000"/>
        </w:rPr>
      </w:pPr>
      <w:r>
        <w:rPr>
          <w:color w:val="000000"/>
        </w:rPr>
        <w:t>f. nahlížet do materiálů týkajících se hospodaření svazku obcí a získávat tak informace o</w:t>
      </w:r>
      <w:r w:rsidR="00934BF1">
        <w:rPr>
          <w:color w:val="000000"/>
        </w:rPr>
        <w:t> </w:t>
      </w:r>
      <w:r>
        <w:rPr>
          <w:color w:val="000000"/>
        </w:rPr>
        <w:t>správě majetku svazku</w:t>
      </w:r>
      <w:r w:rsidR="00DC78DF">
        <w:rPr>
          <w:color w:val="000000"/>
        </w:rPr>
        <w:t xml:space="preserve"> obcí</w:t>
      </w:r>
      <w:r>
        <w:rPr>
          <w:color w:val="000000"/>
        </w:rPr>
        <w:t>,</w:t>
      </w:r>
    </w:p>
    <w:p w14:paraId="0000005B" w14:textId="77777777" w:rsidR="008467EE" w:rsidRDefault="00517E2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426" w:hanging="426"/>
        <w:jc w:val="both"/>
        <w:rPr>
          <w:color w:val="000000"/>
        </w:rPr>
      </w:pPr>
      <w:r>
        <w:rPr>
          <w:color w:val="000000"/>
        </w:rPr>
        <w:lastRenderedPageBreak/>
        <w:t>g. využívat všech služeb svazku obcí a podílet se na činnosti svazku obcí,</w:t>
      </w:r>
    </w:p>
    <w:p w14:paraId="0000005C" w14:textId="77777777" w:rsidR="008467EE" w:rsidRDefault="00517E2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</w:rPr>
      </w:pPr>
      <w:r>
        <w:rPr>
          <w:color w:val="000000"/>
        </w:rPr>
        <w:t>h. využívat informace, kterými svazek obcí disponuje.</w:t>
      </w:r>
    </w:p>
    <w:p w14:paraId="0000005D" w14:textId="0D678910" w:rsidR="008467EE" w:rsidRPr="00A92B1A" w:rsidRDefault="00517E21" w:rsidP="00A92B1A">
      <w:pPr>
        <w:pStyle w:val="Odstavecseseznamem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</w:rPr>
      </w:pPr>
      <w:r w:rsidRPr="00A92B1A">
        <w:rPr>
          <w:color w:val="000000"/>
        </w:rPr>
        <w:t>Každý člen svazku obcí má zejména povinnost:</w:t>
      </w:r>
    </w:p>
    <w:p w14:paraId="0000005E" w14:textId="70431C27" w:rsidR="008467EE" w:rsidRDefault="00517E2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426" w:hanging="284"/>
        <w:jc w:val="both"/>
        <w:rPr>
          <w:color w:val="000000"/>
        </w:rPr>
      </w:pPr>
      <w:r>
        <w:rPr>
          <w:color w:val="000000"/>
        </w:rPr>
        <w:t>a. důsledně dodržovat stanovy svazku obcí a usnesení orgánů svazku obcí, hájit zájmy a</w:t>
      </w:r>
      <w:r w:rsidR="00934BF1">
        <w:rPr>
          <w:color w:val="000000"/>
        </w:rPr>
        <w:t> </w:t>
      </w:r>
      <w:r>
        <w:rPr>
          <w:color w:val="000000"/>
        </w:rPr>
        <w:t>dobré jméno svazku obcí,</w:t>
      </w:r>
    </w:p>
    <w:p w14:paraId="0000005F" w14:textId="2E187970" w:rsidR="008467EE" w:rsidRDefault="00517E2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426" w:hanging="284"/>
        <w:jc w:val="both"/>
        <w:rPr>
          <w:color w:val="000000"/>
        </w:rPr>
      </w:pPr>
      <w:r>
        <w:rPr>
          <w:color w:val="000000"/>
        </w:rPr>
        <w:t xml:space="preserve">b. platit </w:t>
      </w:r>
      <w:r w:rsidR="00273CCC">
        <w:rPr>
          <w:color w:val="000000"/>
        </w:rPr>
        <w:t xml:space="preserve">roční </w:t>
      </w:r>
      <w:r>
        <w:rPr>
          <w:color w:val="000000"/>
        </w:rPr>
        <w:t xml:space="preserve">členské příspěvky v určené výši a v termínu do 30 </w:t>
      </w:r>
      <w:r w:rsidR="0040763A">
        <w:rPr>
          <w:color w:val="000000"/>
        </w:rPr>
        <w:t xml:space="preserve">kalendářních </w:t>
      </w:r>
      <w:r>
        <w:rPr>
          <w:color w:val="000000"/>
        </w:rPr>
        <w:t xml:space="preserve">dnů od doručení výzvy svazku obcí a do 120 </w:t>
      </w:r>
      <w:r w:rsidR="0040763A">
        <w:rPr>
          <w:color w:val="000000"/>
        </w:rPr>
        <w:t>kalendářních</w:t>
      </w:r>
      <w:r>
        <w:rPr>
          <w:color w:val="000000"/>
        </w:rPr>
        <w:t xml:space="preserve"> dnů od doručení výzvy svazku obcí</w:t>
      </w:r>
      <w:r w:rsidR="00FA68AF">
        <w:rPr>
          <w:color w:val="000000"/>
        </w:rPr>
        <w:t>,</w:t>
      </w:r>
      <w:r w:rsidR="008F045F" w:rsidRPr="008F045F">
        <w:rPr>
          <w:color w:val="000000"/>
        </w:rPr>
        <w:t xml:space="preserve"> </w:t>
      </w:r>
      <w:r w:rsidR="008F045F">
        <w:rPr>
          <w:color w:val="000000"/>
        </w:rPr>
        <w:t>u mimořádných členských příspěvků</w:t>
      </w:r>
      <w:r w:rsidR="00645379">
        <w:rPr>
          <w:color w:val="000000"/>
        </w:rPr>
        <w:t>;</w:t>
      </w:r>
    </w:p>
    <w:p w14:paraId="00000060" w14:textId="77777777" w:rsidR="008467EE" w:rsidRDefault="00517E2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426" w:hanging="284"/>
        <w:jc w:val="both"/>
        <w:rPr>
          <w:color w:val="000000"/>
        </w:rPr>
      </w:pPr>
      <w:r>
        <w:rPr>
          <w:color w:val="000000"/>
        </w:rPr>
        <w:t>c. aktivně se podílet na činnosti svazku obcí v souladu s jeho cíli,</w:t>
      </w:r>
    </w:p>
    <w:p w14:paraId="00000061" w14:textId="77777777" w:rsidR="008467EE" w:rsidRDefault="00517E2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426" w:hanging="284"/>
        <w:jc w:val="both"/>
        <w:rPr>
          <w:color w:val="000000"/>
        </w:rPr>
      </w:pPr>
      <w:r>
        <w:rPr>
          <w:color w:val="000000"/>
        </w:rPr>
        <w:t>d. zdržet se jednání, která by byla v přímém rozporu se zájmy svazku obcí,</w:t>
      </w:r>
    </w:p>
    <w:p w14:paraId="00000063" w14:textId="77777777" w:rsidR="008467EE" w:rsidRDefault="00517E2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jc w:val="both"/>
        <w:rPr>
          <w:color w:val="000000"/>
        </w:rPr>
      </w:pPr>
      <w:r>
        <w:rPr>
          <w:color w:val="000000"/>
        </w:rPr>
        <w:t>f. přiměřeným způsobem propagovat činnost svazku obcí.</w:t>
      </w:r>
    </w:p>
    <w:p w14:paraId="00000064" w14:textId="77777777" w:rsidR="008467EE" w:rsidRDefault="008467EE" w:rsidP="00321875">
      <w:pPr>
        <w:spacing w:after="120" w:line="240" w:lineRule="auto"/>
        <w:jc w:val="both"/>
        <w:rPr>
          <w:color w:val="000000"/>
        </w:rPr>
      </w:pPr>
    </w:p>
    <w:p w14:paraId="00000065" w14:textId="7D907951" w:rsidR="008467EE" w:rsidRPr="00704391" w:rsidRDefault="006B77AC" w:rsidP="00704391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91"/>
        <w:jc w:val="center"/>
        <w:rPr>
          <w:b/>
          <w:color w:val="000000"/>
        </w:rPr>
      </w:pPr>
      <w:sdt>
        <w:sdtPr>
          <w:tag w:val="goog_rdk_9"/>
          <w:id w:val="-678948129"/>
        </w:sdtPr>
        <w:sdtEndPr/>
        <w:sdtContent/>
      </w:sdt>
      <w:sdt>
        <w:sdtPr>
          <w:tag w:val="goog_rdk_10"/>
          <w:id w:val="-1297919270"/>
          <w:showingPlcHdr/>
        </w:sdtPr>
        <w:sdtEndPr/>
        <w:sdtContent>
          <w:r w:rsidR="00704391">
            <w:t xml:space="preserve">     </w:t>
          </w:r>
        </w:sdtContent>
      </w:sdt>
      <w:r w:rsidR="00517E21" w:rsidRPr="00704391">
        <w:rPr>
          <w:b/>
          <w:color w:val="000000"/>
        </w:rPr>
        <w:t>Orgány svazku obcí</w:t>
      </w:r>
    </w:p>
    <w:p w14:paraId="00000066" w14:textId="77777777" w:rsidR="008467EE" w:rsidRDefault="00846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00000067" w14:textId="5D360A8A" w:rsidR="008467EE" w:rsidRPr="00994F81" w:rsidRDefault="00517E21" w:rsidP="00994F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b/>
          <w:color w:val="000000"/>
        </w:rPr>
      </w:pPr>
      <w:r w:rsidRPr="00994F81">
        <w:rPr>
          <w:color w:val="000000"/>
        </w:rPr>
        <w:t xml:space="preserve">Orgány svazku obcí </w:t>
      </w:r>
      <w:sdt>
        <w:sdtPr>
          <w:tag w:val="goog_rdk_11"/>
          <w:id w:val="-2080906737"/>
        </w:sdtPr>
        <w:sdtEndPr/>
        <w:sdtContent/>
      </w:sdt>
      <w:r w:rsidRPr="00994F81">
        <w:rPr>
          <w:color w:val="000000"/>
        </w:rPr>
        <w:t>jsou:</w:t>
      </w:r>
    </w:p>
    <w:p w14:paraId="00000068" w14:textId="77777777" w:rsidR="008467EE" w:rsidRDefault="00517E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color w:val="000000"/>
        </w:rPr>
        <w:t>valná hromada,</w:t>
      </w:r>
    </w:p>
    <w:p w14:paraId="00000069" w14:textId="77B264F0" w:rsidR="008467EE" w:rsidRDefault="003013D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color w:val="000000"/>
        </w:rPr>
        <w:t>výbor</w:t>
      </w:r>
      <w:r w:rsidR="00DC78DF">
        <w:rPr>
          <w:color w:val="000000"/>
        </w:rPr>
        <w:t>,</w:t>
      </w:r>
    </w:p>
    <w:p w14:paraId="58DDCE75" w14:textId="4089E9A1" w:rsidR="00904601" w:rsidRPr="00422D9C" w:rsidRDefault="00517E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kontrolní komise</w:t>
      </w:r>
      <w:r w:rsidR="00C4281C">
        <w:rPr>
          <w:color w:val="000000"/>
        </w:rPr>
        <w:t>.</w:t>
      </w:r>
    </w:p>
    <w:p w14:paraId="0000006C" w14:textId="77777777" w:rsidR="008467EE" w:rsidRDefault="008467EE" w:rsidP="00321875">
      <w:pPr>
        <w:spacing w:after="120" w:line="240" w:lineRule="auto"/>
        <w:jc w:val="both"/>
        <w:rPr>
          <w:color w:val="000000"/>
        </w:rPr>
      </w:pPr>
    </w:p>
    <w:p w14:paraId="0000006D" w14:textId="77777777" w:rsidR="008467EE" w:rsidRDefault="00517E21" w:rsidP="007043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center"/>
        <w:rPr>
          <w:b/>
          <w:color w:val="000000"/>
        </w:rPr>
      </w:pPr>
      <w:r>
        <w:rPr>
          <w:b/>
          <w:color w:val="000000"/>
        </w:rPr>
        <w:t>Valná hromada</w:t>
      </w:r>
    </w:p>
    <w:p w14:paraId="0000006E" w14:textId="77777777" w:rsidR="008467EE" w:rsidRDefault="00846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0000006F" w14:textId="438EE8B5" w:rsidR="008467EE" w:rsidRPr="00704391" w:rsidRDefault="00517E21" w:rsidP="00704391">
      <w:pPr>
        <w:pStyle w:val="Odstavecseseznamem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704391">
        <w:rPr>
          <w:color w:val="000000"/>
        </w:rPr>
        <w:t xml:space="preserve">Valná hromada je nejvyšším orgánem svazku obcí. </w:t>
      </w:r>
      <w:r w:rsidR="003810F8" w:rsidRPr="003810F8">
        <w:rPr>
          <w:color w:val="000000"/>
        </w:rPr>
        <w:t>Valná hromada se skládá ze zástupců jednotlivých členů</w:t>
      </w:r>
      <w:r w:rsidR="003810F8">
        <w:rPr>
          <w:color w:val="000000"/>
        </w:rPr>
        <w:t xml:space="preserve"> svazku obcí.</w:t>
      </w:r>
      <w:r w:rsidR="003810F8" w:rsidRPr="003810F8">
        <w:rPr>
          <w:color w:val="000000"/>
        </w:rPr>
        <w:t xml:space="preserve"> </w:t>
      </w:r>
      <w:r w:rsidRPr="00704391">
        <w:rPr>
          <w:color w:val="000000"/>
        </w:rPr>
        <w:t>Právo účastnit se valné hromady a rozhodovat o</w:t>
      </w:r>
      <w:r w:rsidR="00934BF1">
        <w:rPr>
          <w:color w:val="000000"/>
        </w:rPr>
        <w:t> </w:t>
      </w:r>
      <w:r w:rsidRPr="00704391">
        <w:rPr>
          <w:color w:val="000000"/>
        </w:rPr>
        <w:t xml:space="preserve">záležitostech spadajících do její působnosti mají </w:t>
      </w:r>
      <w:r w:rsidR="003810F8">
        <w:rPr>
          <w:color w:val="000000"/>
        </w:rPr>
        <w:t xml:space="preserve">prostřednictvím svých zástupců </w:t>
      </w:r>
      <w:r w:rsidRPr="00704391">
        <w:rPr>
          <w:color w:val="000000"/>
        </w:rPr>
        <w:t xml:space="preserve">všechny členské obce svazku obcí. </w:t>
      </w:r>
    </w:p>
    <w:p w14:paraId="00000070" w14:textId="259B84C4" w:rsidR="008467EE" w:rsidRPr="00DE59BA" w:rsidRDefault="00517E21" w:rsidP="00704391">
      <w:pPr>
        <w:pStyle w:val="Odstavecseseznamem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704391">
        <w:rPr>
          <w:color w:val="000000"/>
        </w:rPr>
        <w:t xml:space="preserve">Na zasedáních valné hromady zastupuje členskou obec </w:t>
      </w:r>
      <w:r w:rsidR="003B0793">
        <w:rPr>
          <w:color w:val="000000"/>
        </w:rPr>
        <w:t>starosta</w:t>
      </w:r>
      <w:r w:rsidR="008C6167">
        <w:rPr>
          <w:color w:val="000000"/>
        </w:rPr>
        <w:t>/primátor</w:t>
      </w:r>
      <w:r w:rsidRPr="00704391">
        <w:rPr>
          <w:color w:val="000000"/>
        </w:rPr>
        <w:t xml:space="preserve">, </w:t>
      </w:r>
      <w:r>
        <w:t>případně</w:t>
      </w:r>
      <w:r w:rsidRPr="00704391">
        <w:rPr>
          <w:color w:val="000000"/>
        </w:rPr>
        <w:t xml:space="preserve"> příslušný orgán </w:t>
      </w:r>
      <w:r w:rsidRPr="00DE59BA">
        <w:rPr>
          <w:color w:val="000000"/>
        </w:rPr>
        <w:t>obce určí jinou osobu, coby zástupce</w:t>
      </w:r>
      <w:r w:rsidR="00BB54C4" w:rsidRPr="00DE59BA">
        <w:rPr>
          <w:color w:val="000000"/>
        </w:rPr>
        <w:t xml:space="preserve"> obce</w:t>
      </w:r>
      <w:r w:rsidRPr="00DE59BA">
        <w:rPr>
          <w:color w:val="000000"/>
        </w:rPr>
        <w:t xml:space="preserve">. Jiný zástupce </w:t>
      </w:r>
      <w:r w:rsidR="008C4B9E" w:rsidRPr="00DE59BA">
        <w:rPr>
          <w:color w:val="000000"/>
        </w:rPr>
        <w:t xml:space="preserve">než starosta/primátor </w:t>
      </w:r>
      <w:r w:rsidRPr="00DE59BA">
        <w:rPr>
          <w:color w:val="000000"/>
        </w:rPr>
        <w:t xml:space="preserve">může za členskou obec jednat jen v případě, kdy je o této skutečnosti informován </w:t>
      </w:r>
      <w:r w:rsidR="00994F81" w:rsidRPr="00DE59BA">
        <w:rPr>
          <w:color w:val="000000"/>
        </w:rPr>
        <w:t xml:space="preserve">předseda </w:t>
      </w:r>
      <w:r w:rsidR="00667362" w:rsidRPr="00DE59BA">
        <w:rPr>
          <w:color w:val="000000"/>
        </w:rPr>
        <w:t>výbor</w:t>
      </w:r>
      <w:r w:rsidR="00994F81" w:rsidRPr="00DE59BA">
        <w:rPr>
          <w:color w:val="000000"/>
        </w:rPr>
        <w:t xml:space="preserve">u, v jeho nepřítomnosti </w:t>
      </w:r>
      <w:r w:rsidR="00615E8E" w:rsidRPr="00DE59BA">
        <w:rPr>
          <w:color w:val="000000"/>
        </w:rPr>
        <w:t xml:space="preserve">1. </w:t>
      </w:r>
      <w:r w:rsidR="00994F81" w:rsidRPr="00DE59BA">
        <w:rPr>
          <w:color w:val="000000"/>
        </w:rPr>
        <w:t xml:space="preserve">místopředseda výboru, případně </w:t>
      </w:r>
      <w:r w:rsidR="00615E8E" w:rsidRPr="00DE59BA">
        <w:rPr>
          <w:color w:val="000000"/>
        </w:rPr>
        <w:t>2. místopředseda</w:t>
      </w:r>
      <w:r w:rsidR="00F5180C" w:rsidRPr="00DE59BA">
        <w:rPr>
          <w:color w:val="000000"/>
        </w:rPr>
        <w:t xml:space="preserve"> výboru</w:t>
      </w:r>
      <w:r w:rsidR="00994F81" w:rsidRPr="00DE59BA">
        <w:rPr>
          <w:color w:val="000000"/>
        </w:rPr>
        <w:t xml:space="preserve">, </w:t>
      </w:r>
      <w:r w:rsidRPr="00DE59BA">
        <w:rPr>
          <w:color w:val="000000"/>
        </w:rPr>
        <w:t>a je mu předloženo usnesení příslušného orgánu obce, z něhož pověření jiného zástupce jednoznačně vyplývá. Tímto není dotčeno oprávnění členské obce nechat se</w:t>
      </w:r>
      <w:r w:rsidR="00B453FA" w:rsidRPr="00DE59BA">
        <w:rPr>
          <w:color w:val="000000"/>
        </w:rPr>
        <w:t> </w:t>
      </w:r>
      <w:r w:rsidRPr="00DE59BA">
        <w:rPr>
          <w:color w:val="000000"/>
        </w:rPr>
        <w:t>zastoupit na základě plné moci. Každý člen má na zasedáních valné hromady jednoho zástupce, pro o</w:t>
      </w:r>
      <w:r w:rsidRPr="00DE59BA">
        <w:t>dbornou debatu je možné po předchozí dohodě pozvat hosty</w:t>
      </w:r>
      <w:r w:rsidRPr="00DE59BA">
        <w:rPr>
          <w:color w:val="000000"/>
        </w:rPr>
        <w:t>.</w:t>
      </w:r>
    </w:p>
    <w:p w14:paraId="00000071" w14:textId="6405DEE5" w:rsidR="008467EE" w:rsidRPr="00DE59BA" w:rsidRDefault="00517E21" w:rsidP="0070439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DE59BA">
        <w:rPr>
          <w:color w:val="000000"/>
        </w:rPr>
        <w:t>Do působnosti valné hromady patří:</w:t>
      </w:r>
    </w:p>
    <w:p w14:paraId="00000072" w14:textId="63E8519F" w:rsidR="008467EE" w:rsidRPr="00DE59BA" w:rsidRDefault="00517E21" w:rsidP="00836115">
      <w:p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851" w:hanging="284"/>
        <w:jc w:val="both"/>
        <w:rPr>
          <w:color w:val="000000"/>
        </w:rPr>
      </w:pPr>
      <w:r w:rsidRPr="00DE59BA">
        <w:rPr>
          <w:color w:val="000000"/>
        </w:rPr>
        <w:t xml:space="preserve">a. schvalování stanov svazku </w:t>
      </w:r>
      <w:r w:rsidR="00BD12CC" w:rsidRPr="00DE59BA">
        <w:rPr>
          <w:color w:val="000000"/>
        </w:rPr>
        <w:t>obcí</w:t>
      </w:r>
      <w:r w:rsidRPr="00DE59BA">
        <w:rPr>
          <w:color w:val="000000"/>
        </w:rPr>
        <w:t xml:space="preserve"> a jejich změ</w:t>
      </w:r>
      <w:r w:rsidR="00D54E80" w:rsidRPr="00DE59BA">
        <w:rPr>
          <w:color w:val="000000"/>
        </w:rPr>
        <w:t>n, kdy ke schválení takové změny je vždy třeba nejméně dvoutřetinové většiny všech hlasů členských obcí</w:t>
      </w:r>
      <w:r w:rsidRPr="00DE59BA">
        <w:rPr>
          <w:i/>
          <w:color w:val="000000"/>
        </w:rPr>
        <w:t xml:space="preserve">,  </w:t>
      </w:r>
    </w:p>
    <w:p w14:paraId="00000073" w14:textId="0C24F90B" w:rsidR="008467EE" w:rsidRPr="00DE59BA" w:rsidRDefault="00517E2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567"/>
        <w:jc w:val="both"/>
        <w:rPr>
          <w:color w:val="000000"/>
        </w:rPr>
      </w:pPr>
      <w:r w:rsidRPr="00DE59BA">
        <w:rPr>
          <w:color w:val="000000"/>
        </w:rPr>
        <w:t>b. schvalování rozpočtu, plánu činností na každý kalendářní rok</w:t>
      </w:r>
      <w:r w:rsidR="00A82313" w:rsidRPr="00DE59BA">
        <w:rPr>
          <w:color w:val="000000"/>
        </w:rPr>
        <w:t xml:space="preserve"> a</w:t>
      </w:r>
      <w:r w:rsidRPr="00DE59BA">
        <w:rPr>
          <w:color w:val="000000"/>
        </w:rPr>
        <w:t xml:space="preserve"> závěrečn</w:t>
      </w:r>
      <w:r w:rsidR="00A82313" w:rsidRPr="00DE59BA">
        <w:rPr>
          <w:color w:val="000000"/>
        </w:rPr>
        <w:t>ého</w:t>
      </w:r>
      <w:r w:rsidRPr="00DE59BA">
        <w:rPr>
          <w:color w:val="000000"/>
        </w:rPr>
        <w:t xml:space="preserve"> účt</w:t>
      </w:r>
      <w:r w:rsidR="00A82313" w:rsidRPr="00DE59BA">
        <w:rPr>
          <w:color w:val="000000"/>
        </w:rPr>
        <w:t>u</w:t>
      </w:r>
      <w:r w:rsidRPr="00DE59BA">
        <w:rPr>
          <w:color w:val="000000"/>
        </w:rPr>
        <w:t xml:space="preserve">, </w:t>
      </w:r>
    </w:p>
    <w:p w14:paraId="4B53610B" w14:textId="4E35E6BA" w:rsidR="002A7342" w:rsidRPr="00DE59BA" w:rsidRDefault="002A734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567"/>
        <w:jc w:val="both"/>
        <w:rPr>
          <w:color w:val="000000"/>
        </w:rPr>
      </w:pPr>
      <w:r w:rsidRPr="00DE59BA">
        <w:rPr>
          <w:color w:val="000000"/>
        </w:rPr>
        <w:t xml:space="preserve">c. schvalování </w:t>
      </w:r>
      <w:r w:rsidR="004330EA" w:rsidRPr="00DE59BA">
        <w:rPr>
          <w:color w:val="000000"/>
        </w:rPr>
        <w:t>účetní závěrky svazku obcí sestavené k rozvahovému dni podle zákona o</w:t>
      </w:r>
      <w:r w:rsidR="00934BF1" w:rsidRPr="00DE59BA">
        <w:rPr>
          <w:color w:val="000000"/>
        </w:rPr>
        <w:t> </w:t>
      </w:r>
      <w:r w:rsidR="004330EA" w:rsidRPr="00DE59BA">
        <w:rPr>
          <w:color w:val="000000"/>
        </w:rPr>
        <w:t>účetnictví,</w:t>
      </w:r>
    </w:p>
    <w:p w14:paraId="00000074" w14:textId="54269A2A" w:rsidR="008467EE" w:rsidRPr="00DE59BA" w:rsidRDefault="002A734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567"/>
        <w:jc w:val="both"/>
        <w:rPr>
          <w:color w:val="000000"/>
        </w:rPr>
      </w:pPr>
      <w:r w:rsidRPr="00DE59BA">
        <w:rPr>
          <w:color w:val="000000"/>
        </w:rPr>
        <w:t>d</w:t>
      </w:r>
      <w:r w:rsidR="00517E21" w:rsidRPr="00DE59BA">
        <w:rPr>
          <w:color w:val="000000"/>
        </w:rPr>
        <w:t xml:space="preserve">. rozhodování o výši </w:t>
      </w:r>
      <w:r w:rsidR="00D05613" w:rsidRPr="00DE59BA">
        <w:rPr>
          <w:color w:val="000000"/>
        </w:rPr>
        <w:t xml:space="preserve">ročních </w:t>
      </w:r>
      <w:r w:rsidR="00517E21" w:rsidRPr="00DE59BA">
        <w:rPr>
          <w:color w:val="000000"/>
        </w:rPr>
        <w:t xml:space="preserve">členských příspěvků </w:t>
      </w:r>
      <w:r w:rsidR="00D05613" w:rsidRPr="00DE59BA">
        <w:rPr>
          <w:color w:val="000000"/>
        </w:rPr>
        <w:t xml:space="preserve">a mimořádných </w:t>
      </w:r>
      <w:r w:rsidR="00BB54C4" w:rsidRPr="00DE59BA">
        <w:rPr>
          <w:color w:val="000000"/>
        </w:rPr>
        <w:t xml:space="preserve">členských </w:t>
      </w:r>
      <w:r w:rsidR="00D05613" w:rsidRPr="00DE59BA">
        <w:rPr>
          <w:color w:val="000000"/>
        </w:rPr>
        <w:t xml:space="preserve">příspěvků </w:t>
      </w:r>
      <w:r w:rsidR="00517E21" w:rsidRPr="00DE59BA">
        <w:rPr>
          <w:color w:val="000000"/>
        </w:rPr>
        <w:t>a</w:t>
      </w:r>
      <w:r w:rsidR="00934BF1" w:rsidRPr="00DE59BA">
        <w:rPr>
          <w:color w:val="000000"/>
        </w:rPr>
        <w:t> </w:t>
      </w:r>
      <w:r w:rsidR="00517E21" w:rsidRPr="00DE59BA">
        <w:rPr>
          <w:color w:val="000000"/>
        </w:rPr>
        <w:t>jejich splatnosti</w:t>
      </w:r>
      <w:r w:rsidR="00D67BD3" w:rsidRPr="00DE59BA">
        <w:rPr>
          <w:color w:val="000000"/>
        </w:rPr>
        <w:t>, není-li jejich splatnost stanovená již stanovami</w:t>
      </w:r>
      <w:r w:rsidR="00517E21" w:rsidRPr="00DE59BA">
        <w:rPr>
          <w:color w:val="000000"/>
        </w:rPr>
        <w:t>,</w:t>
      </w:r>
      <w:r w:rsidR="002B4FFA" w:rsidRPr="00DE59BA">
        <w:rPr>
          <w:color w:val="000000"/>
        </w:rPr>
        <w:t xml:space="preserve"> </w:t>
      </w:r>
      <w:r w:rsidR="00D54E80" w:rsidRPr="00DE59BA">
        <w:rPr>
          <w:color w:val="000000"/>
        </w:rPr>
        <w:t>a to vždy tak, aby valná hromada o výši ročního členského příspěvku rozhodla nejpozději do 3</w:t>
      </w:r>
      <w:r w:rsidR="00F6693A" w:rsidRPr="00DE59BA">
        <w:rPr>
          <w:color w:val="000000"/>
        </w:rPr>
        <w:t>0</w:t>
      </w:r>
      <w:r w:rsidR="00D54E80" w:rsidRPr="00DE59BA">
        <w:rPr>
          <w:color w:val="000000"/>
        </w:rPr>
        <w:t>.</w:t>
      </w:r>
      <w:r w:rsidR="00F6693A" w:rsidRPr="00DE59BA">
        <w:rPr>
          <w:color w:val="000000"/>
        </w:rPr>
        <w:t>6</w:t>
      </w:r>
      <w:r w:rsidR="00D54E80" w:rsidRPr="00DE59BA">
        <w:rPr>
          <w:color w:val="000000"/>
        </w:rPr>
        <w:t xml:space="preserve">. </w:t>
      </w:r>
      <w:r w:rsidR="00BB54C4" w:rsidRPr="00DE59BA">
        <w:rPr>
          <w:color w:val="000000"/>
        </w:rPr>
        <w:t>kalendářního</w:t>
      </w:r>
      <w:r w:rsidR="00D54E80" w:rsidRPr="00DE59BA">
        <w:rPr>
          <w:color w:val="000000"/>
        </w:rPr>
        <w:t xml:space="preserve"> roku</w:t>
      </w:r>
      <w:r w:rsidR="00BB54C4" w:rsidRPr="00DE59BA">
        <w:rPr>
          <w:color w:val="000000"/>
        </w:rPr>
        <w:t xml:space="preserve"> na rok následující</w:t>
      </w:r>
      <w:r w:rsidR="00517E21" w:rsidRPr="00DE59BA">
        <w:rPr>
          <w:color w:val="000000"/>
        </w:rPr>
        <w:t>,</w:t>
      </w:r>
    </w:p>
    <w:p w14:paraId="00000075" w14:textId="7954B234" w:rsidR="008467EE" w:rsidRDefault="002A734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e</w:t>
      </w:r>
      <w:r w:rsidR="00517E21">
        <w:rPr>
          <w:color w:val="000000"/>
        </w:rPr>
        <w:t>. přijímání a vyloučení členů svazku</w:t>
      </w:r>
      <w:r w:rsidR="0068262E">
        <w:rPr>
          <w:color w:val="000000"/>
        </w:rPr>
        <w:t xml:space="preserve"> </w:t>
      </w:r>
      <w:r w:rsidR="000243C9">
        <w:rPr>
          <w:color w:val="000000"/>
        </w:rPr>
        <w:t>obcí</w:t>
      </w:r>
      <w:r w:rsidR="005D3FB6">
        <w:rPr>
          <w:color w:val="000000"/>
        </w:rPr>
        <w:t>, kdy k takovému rozhodnutí je vždy třeba</w:t>
      </w:r>
      <w:r w:rsidR="00AF23E1">
        <w:rPr>
          <w:color w:val="000000"/>
        </w:rPr>
        <w:t xml:space="preserve"> dvoutřetinové</w:t>
      </w:r>
      <w:r w:rsidR="00B83F75">
        <w:rPr>
          <w:color w:val="000000"/>
        </w:rPr>
        <w:t xml:space="preserve"> </w:t>
      </w:r>
      <w:r w:rsidR="005D3FB6">
        <w:rPr>
          <w:color w:val="000000"/>
        </w:rPr>
        <w:t>většiny všech hlasů členských obcí,</w:t>
      </w:r>
    </w:p>
    <w:p w14:paraId="00000076" w14:textId="42E1EEC3" w:rsidR="008467EE" w:rsidRDefault="002A734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567"/>
        <w:jc w:val="both"/>
        <w:rPr>
          <w:color w:val="000000"/>
        </w:rPr>
      </w:pPr>
      <w:r>
        <w:rPr>
          <w:color w:val="000000" w:themeColor="text1"/>
        </w:rPr>
        <w:t>f</w:t>
      </w:r>
      <w:r w:rsidR="00517E21" w:rsidRPr="0014195F">
        <w:rPr>
          <w:color w:val="000000" w:themeColor="text1"/>
        </w:rPr>
        <w:t>. volba a odvolání členů</w:t>
      </w:r>
      <w:r w:rsidR="00517E21">
        <w:rPr>
          <w:color w:val="000000"/>
        </w:rPr>
        <w:t xml:space="preserve"> </w:t>
      </w:r>
      <w:r w:rsidR="00517E21" w:rsidRPr="00836115">
        <w:rPr>
          <w:color w:val="000000" w:themeColor="text1"/>
        </w:rPr>
        <w:t>statutárního a kontrolního orgánu svazku</w:t>
      </w:r>
      <w:r w:rsidR="00AC180D">
        <w:rPr>
          <w:color w:val="000000"/>
        </w:rPr>
        <w:t xml:space="preserve"> obcí</w:t>
      </w:r>
      <w:r w:rsidR="00517E21" w:rsidRPr="00836115">
        <w:rPr>
          <w:color w:val="000000" w:themeColor="text1"/>
        </w:rPr>
        <w:t>,</w:t>
      </w:r>
    </w:p>
    <w:p w14:paraId="00000077" w14:textId="604BB973" w:rsidR="008467EE" w:rsidRDefault="002A734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g</w:t>
      </w:r>
      <w:r w:rsidR="00517E21">
        <w:rPr>
          <w:color w:val="000000"/>
        </w:rPr>
        <w:t xml:space="preserve">. zřizování poradních orgánů pro valnou hromadu, </w:t>
      </w:r>
      <w:r w:rsidR="000C0EBD">
        <w:rPr>
          <w:color w:val="000000"/>
        </w:rPr>
        <w:t>statutární orgán</w:t>
      </w:r>
      <w:r w:rsidR="00A82313">
        <w:rPr>
          <w:color w:val="000000"/>
        </w:rPr>
        <w:t xml:space="preserve"> a</w:t>
      </w:r>
      <w:r w:rsidR="00517E21">
        <w:rPr>
          <w:color w:val="000000"/>
        </w:rPr>
        <w:t xml:space="preserve"> kontrolní komisi</w:t>
      </w:r>
      <w:r w:rsidR="0014195F">
        <w:rPr>
          <w:color w:val="000000"/>
        </w:rPr>
        <w:t>,</w:t>
      </w:r>
    </w:p>
    <w:p w14:paraId="00000078" w14:textId="01D7EA4D" w:rsidR="008467EE" w:rsidRDefault="002A734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h</w:t>
      </w:r>
      <w:r w:rsidR="00517E21">
        <w:rPr>
          <w:color w:val="000000"/>
        </w:rPr>
        <w:t>. rozhodování o splynutí, sloučení, rozdělení a jiném zániku svazku obcí</w:t>
      </w:r>
      <w:r w:rsidR="00517E21">
        <w:rPr>
          <w:i/>
          <w:color w:val="000000"/>
        </w:rPr>
        <w:t xml:space="preserve">, </w:t>
      </w:r>
      <w:r w:rsidR="005D3FB6">
        <w:rPr>
          <w:iCs/>
          <w:color w:val="000000"/>
        </w:rPr>
        <w:t>kdy k takovému rozhodnutí je vždy třeba</w:t>
      </w:r>
      <w:r w:rsidR="00AF23E1">
        <w:rPr>
          <w:iCs/>
          <w:color w:val="000000"/>
        </w:rPr>
        <w:t xml:space="preserve"> dvoutřetinové</w:t>
      </w:r>
      <w:r w:rsidR="00B83F75">
        <w:rPr>
          <w:iCs/>
          <w:color w:val="000000"/>
        </w:rPr>
        <w:t xml:space="preserve"> </w:t>
      </w:r>
      <w:r w:rsidR="00206EE7">
        <w:rPr>
          <w:iCs/>
          <w:color w:val="000000"/>
        </w:rPr>
        <w:t>většiny všech hlasů členských obcí</w:t>
      </w:r>
      <w:r w:rsidR="003C1673">
        <w:rPr>
          <w:iCs/>
          <w:color w:val="000000"/>
        </w:rPr>
        <w:t>,</w:t>
      </w:r>
    </w:p>
    <w:p w14:paraId="00000079" w14:textId="23D42056" w:rsidR="008467EE" w:rsidRDefault="002A734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i</w:t>
      </w:r>
      <w:r w:rsidR="00517E21">
        <w:rPr>
          <w:color w:val="000000"/>
        </w:rPr>
        <w:t xml:space="preserve">. rozhodování o způsobech rozdělení zisku a </w:t>
      </w:r>
      <w:r w:rsidR="00A82313">
        <w:rPr>
          <w:color w:val="000000"/>
        </w:rPr>
        <w:t xml:space="preserve">úhradě </w:t>
      </w:r>
      <w:r w:rsidR="00517E21">
        <w:rPr>
          <w:color w:val="000000"/>
        </w:rPr>
        <w:t>případné ztráty za předcházející kalendářní rok,</w:t>
      </w:r>
    </w:p>
    <w:p w14:paraId="0000007A" w14:textId="1363A54C" w:rsidR="008467EE" w:rsidRDefault="002A734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j</w:t>
      </w:r>
      <w:r w:rsidR="00517E21">
        <w:rPr>
          <w:color w:val="000000"/>
        </w:rPr>
        <w:t>. rozhodování o výši odměny pro členy jednotlivých orgánů,</w:t>
      </w:r>
    </w:p>
    <w:p w14:paraId="0000007B" w14:textId="16688CAD" w:rsidR="008467EE" w:rsidRDefault="002A734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k</w:t>
      </w:r>
      <w:r w:rsidR="00517E21">
        <w:rPr>
          <w:color w:val="000000"/>
        </w:rPr>
        <w:t xml:space="preserve">. rozhodování o účasti svazku </w:t>
      </w:r>
      <w:r w:rsidR="00F43FF9">
        <w:rPr>
          <w:color w:val="000000"/>
        </w:rPr>
        <w:t>obcí</w:t>
      </w:r>
      <w:r w:rsidR="00517E21">
        <w:rPr>
          <w:color w:val="000000"/>
        </w:rPr>
        <w:t xml:space="preserve"> v již založených právnických osobách, a to po schválení v jednotlivých členských obcích,</w:t>
      </w:r>
    </w:p>
    <w:p w14:paraId="0000007C" w14:textId="612DC6A9" w:rsidR="008467EE" w:rsidRDefault="002A734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l</w:t>
      </w:r>
      <w:r w:rsidR="00517E21">
        <w:rPr>
          <w:color w:val="000000"/>
        </w:rPr>
        <w:t xml:space="preserve">. delegování zástupců svazku </w:t>
      </w:r>
      <w:r w:rsidR="00F43FF9">
        <w:rPr>
          <w:color w:val="000000"/>
        </w:rPr>
        <w:t>obcí</w:t>
      </w:r>
      <w:r w:rsidR="00517E21">
        <w:rPr>
          <w:color w:val="000000"/>
        </w:rPr>
        <w:t xml:space="preserve"> do orgánů </w:t>
      </w:r>
      <w:r w:rsidR="00BC18C1">
        <w:rPr>
          <w:color w:val="000000"/>
        </w:rPr>
        <w:t xml:space="preserve">svazkem obcí </w:t>
      </w:r>
      <w:r w:rsidR="00517E21">
        <w:rPr>
          <w:color w:val="000000"/>
        </w:rPr>
        <w:t>založených</w:t>
      </w:r>
      <w:r w:rsidR="00A82313">
        <w:rPr>
          <w:color w:val="000000"/>
        </w:rPr>
        <w:t xml:space="preserve"> nebo zřízených</w:t>
      </w:r>
      <w:r w:rsidR="00517E21">
        <w:rPr>
          <w:color w:val="000000"/>
        </w:rPr>
        <w:t xml:space="preserve"> právnických osob, případně do orgánů právnických osob, kterých se svazek obcí účastní,</w:t>
      </w:r>
    </w:p>
    <w:p w14:paraId="650B4FDB" w14:textId="1417420E" w:rsidR="00256246" w:rsidRDefault="002A734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m</w:t>
      </w:r>
      <w:r w:rsidR="00256246">
        <w:rPr>
          <w:color w:val="000000"/>
        </w:rPr>
        <w:t xml:space="preserve">. </w:t>
      </w:r>
      <w:r w:rsidR="00ED2265">
        <w:rPr>
          <w:color w:val="000000"/>
        </w:rPr>
        <w:t>rozhodování o zřízení či založení organizací svazku obcí ve smyslu zákona č. 250/2000Sb.</w:t>
      </w:r>
      <w:r w:rsidR="003C1673">
        <w:rPr>
          <w:color w:val="000000"/>
        </w:rPr>
        <w:t>,</w:t>
      </w:r>
      <w:r w:rsidR="00934BF1">
        <w:rPr>
          <w:color w:val="000000"/>
        </w:rPr>
        <w:t xml:space="preserve"> </w:t>
      </w:r>
      <w:r w:rsidR="00934BF1" w:rsidRPr="009F5831">
        <w:rPr>
          <w:color w:val="000000"/>
        </w:rPr>
        <w:t>o rozpočtových pravidlech územních rozpočtů, ve znění pozdějších předpisů</w:t>
      </w:r>
      <w:r w:rsidR="00934BF1">
        <w:rPr>
          <w:color w:val="000000"/>
        </w:rPr>
        <w:t>,</w:t>
      </w:r>
    </w:p>
    <w:p w14:paraId="0000007D" w14:textId="642B8BC0" w:rsidR="008467EE" w:rsidRDefault="002A734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567"/>
        <w:jc w:val="both"/>
        <w:rPr>
          <w:color w:val="000000"/>
        </w:rPr>
      </w:pPr>
      <w:r w:rsidRPr="00615E8E">
        <w:rPr>
          <w:iCs/>
          <w:color w:val="000000"/>
        </w:rPr>
        <w:t>n</w:t>
      </w:r>
      <w:r w:rsidR="00517E21">
        <w:rPr>
          <w:i/>
          <w:color w:val="000000"/>
        </w:rPr>
        <w:t xml:space="preserve">. </w:t>
      </w:r>
      <w:r w:rsidR="00517E21">
        <w:rPr>
          <w:color w:val="000000"/>
        </w:rPr>
        <w:t xml:space="preserve">rozhodování o majetkoprávních jednáních převyšujících hodnotu </w:t>
      </w:r>
      <w:r w:rsidR="00666736">
        <w:rPr>
          <w:color w:val="000000"/>
        </w:rPr>
        <w:t xml:space="preserve">v každém jednotlivém případě </w:t>
      </w:r>
      <w:r w:rsidR="00904601">
        <w:rPr>
          <w:color w:val="000000"/>
        </w:rPr>
        <w:t>10</w:t>
      </w:r>
      <w:r w:rsidR="00517E21">
        <w:rPr>
          <w:color w:val="000000"/>
        </w:rPr>
        <w:t>0.000 Kč bez DPH,</w:t>
      </w:r>
    </w:p>
    <w:p w14:paraId="0000007E" w14:textId="58EBDD23" w:rsidR="008467EE" w:rsidRPr="00DE59BA" w:rsidRDefault="00517E2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 w:rsidRPr="00DE59BA">
        <w:rPr>
          <w:color w:val="000000"/>
        </w:rPr>
        <w:t>m. rozhodování o dalších záležitostech svazku</w:t>
      </w:r>
      <w:r w:rsidR="00E178BC" w:rsidRPr="00DE59BA">
        <w:rPr>
          <w:color w:val="000000"/>
        </w:rPr>
        <w:t xml:space="preserve"> obcí</w:t>
      </w:r>
      <w:r w:rsidR="00BB54C4" w:rsidRPr="00DE59BA">
        <w:rPr>
          <w:color w:val="000000"/>
        </w:rPr>
        <w:t>, které jsou valné hromadě vyhrazeny stanovami nebo</w:t>
      </w:r>
      <w:r w:rsidRPr="00DE59BA">
        <w:rPr>
          <w:color w:val="000000"/>
        </w:rPr>
        <w:t>, které si valná hromada vyhradí.</w:t>
      </w:r>
    </w:p>
    <w:p w14:paraId="0000007F" w14:textId="4154AC93" w:rsidR="008467EE" w:rsidRPr="00DE59BA" w:rsidRDefault="00517E2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 w:rsidRPr="00DE59BA">
        <w:rPr>
          <w:color w:val="000000"/>
        </w:rPr>
        <w:t>Valná hromada se schází podle potřeby, nejméně však jednou za 6 měsíců. Zasedání valné hromady svolává</w:t>
      </w:r>
      <w:r w:rsidR="00DF588C" w:rsidRPr="00DE59BA">
        <w:rPr>
          <w:color w:val="000000"/>
        </w:rPr>
        <w:t xml:space="preserve"> výbor</w:t>
      </w:r>
      <w:r w:rsidRPr="00DE59BA">
        <w:rPr>
          <w:color w:val="000000"/>
        </w:rPr>
        <w:t xml:space="preserve"> a zpravidla </w:t>
      </w:r>
      <w:r w:rsidR="00DF588C" w:rsidRPr="00DE59BA">
        <w:rPr>
          <w:color w:val="000000"/>
        </w:rPr>
        <w:t xml:space="preserve">jej </w:t>
      </w:r>
      <w:r w:rsidRPr="00DE59BA">
        <w:rPr>
          <w:color w:val="000000"/>
        </w:rPr>
        <w:t>řídí předseda</w:t>
      </w:r>
      <w:r w:rsidR="00DF588C" w:rsidRPr="00DE59BA">
        <w:rPr>
          <w:color w:val="000000"/>
        </w:rPr>
        <w:t xml:space="preserve"> výboru, v jeho nepřítomnosti </w:t>
      </w:r>
      <w:r w:rsidR="005D2541" w:rsidRPr="00DE59BA">
        <w:rPr>
          <w:color w:val="000000"/>
        </w:rPr>
        <w:t xml:space="preserve">1. </w:t>
      </w:r>
      <w:r w:rsidR="00DF588C" w:rsidRPr="00DE59BA">
        <w:rPr>
          <w:color w:val="000000"/>
        </w:rPr>
        <w:t>místopředseda</w:t>
      </w:r>
      <w:r w:rsidR="000677BC" w:rsidRPr="00DE59BA">
        <w:rPr>
          <w:color w:val="000000"/>
        </w:rPr>
        <w:t xml:space="preserve"> výboru</w:t>
      </w:r>
      <w:r w:rsidR="00DF588C" w:rsidRPr="00DE59BA">
        <w:rPr>
          <w:color w:val="000000"/>
        </w:rPr>
        <w:t xml:space="preserve">, případně </w:t>
      </w:r>
      <w:r w:rsidR="005D2541" w:rsidRPr="00DE59BA">
        <w:rPr>
          <w:color w:val="000000"/>
        </w:rPr>
        <w:t>2. místopředseda</w:t>
      </w:r>
      <w:r w:rsidR="00DF588C" w:rsidRPr="00DE59BA">
        <w:rPr>
          <w:color w:val="000000"/>
        </w:rPr>
        <w:t xml:space="preserve"> výboru</w:t>
      </w:r>
      <w:r w:rsidRPr="00DE59BA">
        <w:rPr>
          <w:color w:val="000000"/>
        </w:rPr>
        <w:t xml:space="preserve">. Pozvánka na zasedání valné hromady spolu s programem, termínem a místem konání musí být v elektronické podobě rozeslána členům svazku </w:t>
      </w:r>
      <w:r w:rsidR="00E178BC" w:rsidRPr="00DE59BA">
        <w:rPr>
          <w:color w:val="000000"/>
        </w:rPr>
        <w:t>obcí</w:t>
      </w:r>
      <w:r w:rsidRPr="00DE59BA">
        <w:rPr>
          <w:color w:val="000000"/>
        </w:rPr>
        <w:t xml:space="preserve"> minimálně </w:t>
      </w:r>
      <w:r w:rsidR="00206EE7" w:rsidRPr="00DE59BA">
        <w:rPr>
          <w:color w:val="000000"/>
        </w:rPr>
        <w:t>9</w:t>
      </w:r>
      <w:r w:rsidRPr="00DE59BA">
        <w:rPr>
          <w:color w:val="000000"/>
        </w:rPr>
        <w:t>0 dní před konáním zasedání</w:t>
      </w:r>
      <w:r w:rsidR="00206EE7" w:rsidRPr="00DE59BA">
        <w:rPr>
          <w:color w:val="000000"/>
        </w:rPr>
        <w:t xml:space="preserve">, v odůvodněných případech je </w:t>
      </w:r>
      <w:r w:rsidR="00087272" w:rsidRPr="00DE59BA">
        <w:rPr>
          <w:color w:val="000000"/>
        </w:rPr>
        <w:t>možné pozvánku rozeslat později</w:t>
      </w:r>
      <w:r w:rsidRPr="00DE59BA">
        <w:rPr>
          <w:color w:val="000000"/>
        </w:rPr>
        <w:t xml:space="preserve">. </w:t>
      </w:r>
    </w:p>
    <w:p w14:paraId="00000080" w14:textId="69868A9C" w:rsidR="008467EE" w:rsidRDefault="00DF588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567"/>
        <w:jc w:val="both"/>
        <w:rPr>
          <w:color w:val="000000"/>
        </w:rPr>
      </w:pPr>
      <w:r w:rsidRPr="00DE59BA">
        <w:rPr>
          <w:color w:val="000000" w:themeColor="text1"/>
        </w:rPr>
        <w:t>Výbor</w:t>
      </w:r>
      <w:r w:rsidR="00517E21" w:rsidRPr="00DE59BA">
        <w:rPr>
          <w:color w:val="000000" w:themeColor="text1"/>
        </w:rPr>
        <w:t xml:space="preserve"> je povinen svolat zasedání valné hromady</w:t>
      </w:r>
      <w:r w:rsidR="00517E21" w:rsidRPr="002C593E">
        <w:rPr>
          <w:color w:val="000000" w:themeColor="text1"/>
        </w:rPr>
        <w:t xml:space="preserve">, požádá-li o to alespoň jedna třetina členů svazku </w:t>
      </w:r>
      <w:r w:rsidR="00E178BC">
        <w:rPr>
          <w:color w:val="000000"/>
        </w:rPr>
        <w:t>obcí</w:t>
      </w:r>
      <w:r w:rsidR="00517E21">
        <w:rPr>
          <w:color w:val="000000"/>
        </w:rPr>
        <w:t xml:space="preserve"> </w:t>
      </w:r>
      <w:r w:rsidR="00517E21" w:rsidRPr="002C593E">
        <w:rPr>
          <w:color w:val="000000" w:themeColor="text1"/>
        </w:rPr>
        <w:t xml:space="preserve">nebo kontrolní komise, a to do 14 </w:t>
      </w:r>
      <w:r w:rsidR="0040763A" w:rsidRPr="7910E532">
        <w:rPr>
          <w:color w:val="000000" w:themeColor="text1"/>
        </w:rPr>
        <w:t>kalendářních</w:t>
      </w:r>
      <w:r w:rsidR="0040763A" w:rsidRPr="002C593E">
        <w:rPr>
          <w:color w:val="000000" w:themeColor="text1"/>
        </w:rPr>
        <w:t xml:space="preserve"> </w:t>
      </w:r>
      <w:r w:rsidR="00517E21" w:rsidRPr="002C593E">
        <w:rPr>
          <w:color w:val="000000" w:themeColor="text1"/>
        </w:rPr>
        <w:t xml:space="preserve">dnů ode dne, kdy mu byla taková žádost doručena. Nesvolá-li </w:t>
      </w:r>
      <w:r>
        <w:rPr>
          <w:color w:val="000000" w:themeColor="text1"/>
        </w:rPr>
        <w:t>výbor</w:t>
      </w:r>
      <w:r w:rsidR="00517E21" w:rsidRPr="002C593E">
        <w:rPr>
          <w:color w:val="000000" w:themeColor="text1"/>
        </w:rPr>
        <w:t xml:space="preserve"> zasedání valné hromady v této lhůtě, </w:t>
      </w:r>
      <w:r w:rsidR="003A0DF8">
        <w:rPr>
          <w:color w:val="000000" w:themeColor="text1"/>
        </w:rPr>
        <w:t>může</w:t>
      </w:r>
      <w:r w:rsidR="00517E21" w:rsidRPr="002C593E">
        <w:rPr>
          <w:color w:val="000000" w:themeColor="text1"/>
        </w:rPr>
        <w:t xml:space="preserve"> tak</w:t>
      </w:r>
      <w:r w:rsidR="003A0DF8">
        <w:rPr>
          <w:color w:val="000000" w:themeColor="text1"/>
        </w:rPr>
        <w:t xml:space="preserve"> učinit</w:t>
      </w:r>
      <w:r w:rsidR="00517E21" w:rsidRPr="002C593E">
        <w:rPr>
          <w:color w:val="000000" w:themeColor="text1"/>
        </w:rPr>
        <w:t xml:space="preserve"> </w:t>
      </w:r>
      <w:r w:rsidR="003A0DF8">
        <w:rPr>
          <w:color w:val="000000" w:themeColor="text1"/>
        </w:rPr>
        <w:t>ten, kdo žádost podal</w:t>
      </w:r>
      <w:r w:rsidR="00517E21" w:rsidRPr="00E16CEF">
        <w:rPr>
          <w:color w:val="000000" w:themeColor="text1"/>
        </w:rPr>
        <w:t>, a to na náklady svazku</w:t>
      </w:r>
      <w:r w:rsidR="00E178BC">
        <w:rPr>
          <w:color w:val="000000"/>
        </w:rPr>
        <w:t xml:space="preserve"> obcí</w:t>
      </w:r>
      <w:r w:rsidR="00517E21" w:rsidRPr="00E16CEF">
        <w:rPr>
          <w:color w:val="000000" w:themeColor="text1"/>
        </w:rPr>
        <w:t>.</w:t>
      </w:r>
    </w:p>
    <w:p w14:paraId="00000081" w14:textId="0209FE79" w:rsidR="008467EE" w:rsidRDefault="00517E2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Návrh programu jednání valné hromady zpracovává a valné hromadě předkládá </w:t>
      </w:r>
      <w:r w:rsidR="003A0DF8">
        <w:rPr>
          <w:color w:val="000000"/>
        </w:rPr>
        <w:t>výbor</w:t>
      </w:r>
      <w:r>
        <w:rPr>
          <w:color w:val="000000"/>
        </w:rPr>
        <w:t>.</w:t>
      </w:r>
    </w:p>
    <w:p w14:paraId="00000082" w14:textId="77777777" w:rsidR="008467EE" w:rsidRDefault="00517E2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Právo předkládat návrhy k zařazení na </w:t>
      </w:r>
      <w:r>
        <w:t>program</w:t>
      </w:r>
      <w:r>
        <w:rPr>
          <w:color w:val="000000"/>
        </w:rPr>
        <w:t xml:space="preserve"> jednání připravovaného zasedání valné hromady mají jednotliví členové a orgány svazku</w:t>
      </w:r>
      <w:r w:rsidR="000D4E3A">
        <w:rPr>
          <w:color w:val="000000"/>
        </w:rPr>
        <w:t xml:space="preserve"> obcí</w:t>
      </w:r>
      <w:r>
        <w:rPr>
          <w:color w:val="000000"/>
        </w:rPr>
        <w:t>.</w:t>
      </w:r>
    </w:p>
    <w:p w14:paraId="43C4C20D" w14:textId="283941C1" w:rsidR="00FA614B" w:rsidRDefault="00517E21" w:rsidP="00FA614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Valná hromada je schopna se usnášet, je-li přítomna nadpoloviční většina všech členů svazku</w:t>
      </w:r>
      <w:r w:rsidR="00F40941">
        <w:rPr>
          <w:color w:val="000000"/>
        </w:rPr>
        <w:t xml:space="preserve"> obcí</w:t>
      </w:r>
      <w:r w:rsidR="00704391">
        <w:rPr>
          <w:color w:val="000000"/>
        </w:rPr>
        <w:t>.</w:t>
      </w:r>
    </w:p>
    <w:p w14:paraId="03485671" w14:textId="7745701E" w:rsidR="00FA614B" w:rsidRPr="00DE59BA" w:rsidRDefault="00FA614B" w:rsidP="00606E8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Valná hromada může </w:t>
      </w:r>
      <w:r w:rsidR="00F028FB">
        <w:rPr>
          <w:color w:val="000000"/>
        </w:rPr>
        <w:t>přijmout rozhodnutí</w:t>
      </w:r>
      <w:r>
        <w:rPr>
          <w:color w:val="000000"/>
        </w:rPr>
        <w:t xml:space="preserve"> též distančním způsobem s využitím technických prostředků</w:t>
      </w:r>
      <w:r w:rsidR="00087272">
        <w:rPr>
          <w:color w:val="000000"/>
        </w:rPr>
        <w:t xml:space="preserve">, případně </w:t>
      </w:r>
      <w:r w:rsidR="001037D1">
        <w:rPr>
          <w:color w:val="000000"/>
        </w:rPr>
        <w:t>formou hlasování per rollam</w:t>
      </w:r>
      <w:r>
        <w:rPr>
          <w:color w:val="000000"/>
        </w:rPr>
        <w:t xml:space="preserve">, pouze však ve výjimečných </w:t>
      </w:r>
      <w:r w:rsidR="00DC78DF">
        <w:rPr>
          <w:color w:val="000000"/>
        </w:rPr>
        <w:t>a</w:t>
      </w:r>
      <w:r w:rsidR="00B453FA">
        <w:rPr>
          <w:color w:val="000000"/>
        </w:rPr>
        <w:t> </w:t>
      </w:r>
      <w:r>
        <w:rPr>
          <w:color w:val="000000"/>
        </w:rPr>
        <w:t>odůvodněných případech</w:t>
      </w:r>
      <w:r w:rsidRPr="00DE59BA">
        <w:rPr>
          <w:color w:val="000000"/>
        </w:rPr>
        <w:t>.</w:t>
      </w:r>
      <w:r w:rsidR="00606E85" w:rsidRPr="00DE59BA">
        <w:rPr>
          <w:color w:val="000000"/>
        </w:rPr>
        <w:t xml:space="preserve"> </w:t>
      </w:r>
      <w:bookmarkStart w:id="1" w:name="_Hlk210049746"/>
      <w:r w:rsidR="00606E85" w:rsidRPr="00DE59BA">
        <w:rPr>
          <w:color w:val="000000"/>
        </w:rPr>
        <w:t>Bližší podmínky a postup rozhodování těmito formami upravuje jednací řád.</w:t>
      </w:r>
      <w:bookmarkEnd w:id="1"/>
    </w:p>
    <w:p w14:paraId="7CBF1738" w14:textId="77777777" w:rsidR="00606E85" w:rsidRPr="00DE59BA" w:rsidRDefault="00517E21" w:rsidP="00606E85">
      <w:pPr>
        <w:pStyle w:val="Odstavecseseznamem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709"/>
        <w:jc w:val="both"/>
      </w:pPr>
      <w:r w:rsidRPr="00DE59BA">
        <w:rPr>
          <w:color w:val="000000"/>
        </w:rPr>
        <w:t>K platnému usnesení valné hromady je třeba souhlasu nadpoloviční většiny všech členů svazku</w:t>
      </w:r>
      <w:r w:rsidR="002C593E" w:rsidRPr="00DE59BA">
        <w:rPr>
          <w:color w:val="000000"/>
        </w:rPr>
        <w:t xml:space="preserve"> </w:t>
      </w:r>
      <w:r w:rsidR="00F40941" w:rsidRPr="00DE59BA">
        <w:rPr>
          <w:color w:val="000000"/>
        </w:rPr>
        <w:t>obcí</w:t>
      </w:r>
      <w:r w:rsidR="00A65FB6" w:rsidRPr="00DE59BA">
        <w:rPr>
          <w:color w:val="000000"/>
        </w:rPr>
        <w:t xml:space="preserve">, </w:t>
      </w:r>
      <w:r w:rsidR="00A664B1" w:rsidRPr="00DE59BA">
        <w:rPr>
          <w:color w:val="000000"/>
        </w:rPr>
        <w:t xml:space="preserve">pokud stanovy nevyžadují souhlas </w:t>
      </w:r>
      <w:r w:rsidR="00A65FB6" w:rsidRPr="00DE59BA">
        <w:rPr>
          <w:color w:val="000000"/>
        </w:rPr>
        <w:t>nejméně dvoutřetinové většiny všech členů svazků obcí</w:t>
      </w:r>
      <w:r w:rsidRPr="00DE59BA">
        <w:rPr>
          <w:color w:val="000000"/>
        </w:rPr>
        <w:t>.</w:t>
      </w:r>
    </w:p>
    <w:p w14:paraId="00000085" w14:textId="101A1806" w:rsidR="008467EE" w:rsidRPr="00DE59BA" w:rsidRDefault="00517E21" w:rsidP="00606E85">
      <w:pPr>
        <w:pStyle w:val="Odstavecseseznamem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709"/>
        <w:jc w:val="both"/>
      </w:pPr>
      <w:r w:rsidRPr="00DE59BA">
        <w:rPr>
          <w:color w:val="000000" w:themeColor="text1"/>
        </w:rPr>
        <w:t>Není-li valná hromada usnášeníschopná, ukončí předseda</w:t>
      </w:r>
      <w:r w:rsidR="000677BC" w:rsidRPr="00DE59BA">
        <w:rPr>
          <w:color w:val="000000" w:themeColor="text1"/>
        </w:rPr>
        <w:t xml:space="preserve"> výboru</w:t>
      </w:r>
      <w:r w:rsidR="003A0DF8" w:rsidRPr="00DE59BA">
        <w:rPr>
          <w:color w:val="000000" w:themeColor="text1"/>
        </w:rPr>
        <w:t>/</w:t>
      </w:r>
      <w:r w:rsidR="005D2541" w:rsidRPr="00DE59BA">
        <w:rPr>
          <w:color w:val="000000" w:themeColor="text1"/>
        </w:rPr>
        <w:t xml:space="preserve">1. </w:t>
      </w:r>
      <w:r w:rsidR="003A0DF8" w:rsidRPr="00DE59BA">
        <w:rPr>
          <w:color w:val="000000" w:themeColor="text1"/>
        </w:rPr>
        <w:t>místopředseda</w:t>
      </w:r>
      <w:r w:rsidR="000677BC" w:rsidRPr="00DE59BA">
        <w:rPr>
          <w:color w:val="000000" w:themeColor="text1"/>
        </w:rPr>
        <w:t xml:space="preserve"> výboru</w:t>
      </w:r>
      <w:r w:rsidR="003A0DF8" w:rsidRPr="00DE59BA">
        <w:rPr>
          <w:color w:val="000000" w:themeColor="text1"/>
        </w:rPr>
        <w:t>/</w:t>
      </w:r>
      <w:r w:rsidR="005D2541" w:rsidRPr="00DE59BA">
        <w:rPr>
          <w:color w:val="000000" w:themeColor="text1"/>
        </w:rPr>
        <w:t>2. místopředseda</w:t>
      </w:r>
      <w:r w:rsidR="003A0DF8" w:rsidRPr="00DE59BA">
        <w:rPr>
          <w:color w:val="000000" w:themeColor="text1"/>
        </w:rPr>
        <w:t xml:space="preserve"> výboru</w:t>
      </w:r>
      <w:r w:rsidRPr="00DE59BA">
        <w:rPr>
          <w:color w:val="000000" w:themeColor="text1"/>
        </w:rPr>
        <w:t xml:space="preserve"> zasedání valné hromady a pořídí o tom zápis. </w:t>
      </w:r>
      <w:r w:rsidR="003A0DF8" w:rsidRPr="00DE59BA">
        <w:rPr>
          <w:color w:val="000000" w:themeColor="text1"/>
        </w:rPr>
        <w:t>Výbor</w:t>
      </w:r>
      <w:r w:rsidRPr="00DE59BA">
        <w:rPr>
          <w:color w:val="000000" w:themeColor="text1"/>
        </w:rPr>
        <w:t xml:space="preserve"> následně svolá náhradní valnou hromadu se shodným programem, a to písemnou pozvánkou rozeslanou členům svazku </w:t>
      </w:r>
      <w:r w:rsidR="00F40941" w:rsidRPr="00DE59BA">
        <w:rPr>
          <w:color w:val="000000"/>
        </w:rPr>
        <w:t>obcí</w:t>
      </w:r>
      <w:r w:rsidRPr="00DE59BA">
        <w:rPr>
          <w:color w:val="000000"/>
        </w:rPr>
        <w:t xml:space="preserve"> </w:t>
      </w:r>
      <w:r w:rsidRPr="00DE59BA">
        <w:rPr>
          <w:color w:val="000000" w:themeColor="text1"/>
        </w:rPr>
        <w:t xml:space="preserve">nejpozději do 7 </w:t>
      </w:r>
      <w:r w:rsidR="0040763A" w:rsidRPr="00DE59BA">
        <w:rPr>
          <w:color w:val="000000" w:themeColor="text1"/>
        </w:rPr>
        <w:t xml:space="preserve">kalendářních </w:t>
      </w:r>
      <w:r w:rsidRPr="00DE59BA">
        <w:rPr>
          <w:color w:val="000000" w:themeColor="text1"/>
        </w:rPr>
        <w:t xml:space="preserve">dnů ode dne, na který byla svolána původní valná hromada. Náhradní valná hromada se musí konat nejpozději do 40 </w:t>
      </w:r>
      <w:r w:rsidR="0040763A" w:rsidRPr="00DE59BA">
        <w:rPr>
          <w:color w:val="000000" w:themeColor="text1"/>
        </w:rPr>
        <w:t>kalendářních</w:t>
      </w:r>
      <w:r w:rsidRPr="00DE59BA">
        <w:rPr>
          <w:color w:val="000000" w:themeColor="text1"/>
        </w:rPr>
        <w:t xml:space="preserve"> dnů ode dne, na který byla svolána původní valná hromada. Nesvolá-li náhradní valnou hromadu </w:t>
      </w:r>
      <w:r w:rsidR="003A0DF8" w:rsidRPr="00DE59BA">
        <w:rPr>
          <w:color w:val="000000" w:themeColor="text1"/>
        </w:rPr>
        <w:t>výbor</w:t>
      </w:r>
      <w:r w:rsidRPr="00DE59BA">
        <w:rPr>
          <w:color w:val="000000" w:themeColor="text1"/>
        </w:rPr>
        <w:t xml:space="preserve">, je tak oprávněn učinit </w:t>
      </w:r>
      <w:r w:rsidR="0066564E" w:rsidRPr="00DE59BA">
        <w:rPr>
          <w:color w:val="000000" w:themeColor="text1"/>
        </w:rPr>
        <w:t>kterýkoli</w:t>
      </w:r>
      <w:r w:rsidR="0040763A" w:rsidRPr="00DE59BA">
        <w:rPr>
          <w:color w:val="000000" w:themeColor="text1"/>
        </w:rPr>
        <w:t xml:space="preserve"> člen </w:t>
      </w:r>
      <w:r w:rsidR="0066564E" w:rsidRPr="00DE59BA">
        <w:rPr>
          <w:color w:val="000000" w:themeColor="text1"/>
        </w:rPr>
        <w:t>svazku obcí</w:t>
      </w:r>
      <w:r w:rsidR="0040763A" w:rsidRPr="00DE59BA">
        <w:rPr>
          <w:color w:val="000000" w:themeColor="text1"/>
        </w:rPr>
        <w:t>, a to na náklady svazku.</w:t>
      </w:r>
    </w:p>
    <w:p w14:paraId="00000086" w14:textId="33BAFA28" w:rsidR="008467EE" w:rsidRPr="00DE59BA" w:rsidRDefault="00517E21" w:rsidP="00934BF1">
      <w:pPr>
        <w:pStyle w:val="Odstavecseseznamem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709"/>
        <w:jc w:val="both"/>
        <w:rPr>
          <w:color w:val="000000"/>
        </w:rPr>
      </w:pPr>
      <w:r w:rsidRPr="00DE59BA">
        <w:rPr>
          <w:color w:val="000000" w:themeColor="text1"/>
        </w:rPr>
        <w:t>Záležitosti, které nebyly zařazeny do navrhovaného programu původní valné hromady, lze na náhradní valné hromadě rozhodnout</w:t>
      </w:r>
      <w:r w:rsidR="00DC78DF" w:rsidRPr="00DE59BA">
        <w:rPr>
          <w:color w:val="000000"/>
        </w:rPr>
        <w:t>,</w:t>
      </w:r>
      <w:r w:rsidRPr="00DE59BA">
        <w:rPr>
          <w:color w:val="000000" w:themeColor="text1"/>
        </w:rPr>
        <w:t xml:space="preserve"> jen souhlasí-li s tím všichni </w:t>
      </w:r>
      <w:r w:rsidR="003A0DF8" w:rsidRPr="00DE59BA">
        <w:rPr>
          <w:color w:val="000000" w:themeColor="text1"/>
        </w:rPr>
        <w:t xml:space="preserve">přítomní </w:t>
      </w:r>
      <w:r w:rsidRPr="00DE59BA">
        <w:rPr>
          <w:color w:val="000000" w:themeColor="text1"/>
        </w:rPr>
        <w:t xml:space="preserve">členové </w:t>
      </w:r>
      <w:r w:rsidR="0066564E" w:rsidRPr="00DE59BA">
        <w:rPr>
          <w:color w:val="000000" w:themeColor="text1"/>
        </w:rPr>
        <w:t>svazku obcí</w:t>
      </w:r>
      <w:r w:rsidRPr="00DE59BA">
        <w:rPr>
          <w:color w:val="000000" w:themeColor="text1"/>
        </w:rPr>
        <w:t xml:space="preserve">. </w:t>
      </w:r>
    </w:p>
    <w:p w14:paraId="00000087" w14:textId="1EB95678" w:rsidR="008467EE" w:rsidRPr="00994F81" w:rsidRDefault="00517E21" w:rsidP="00934BF1">
      <w:pPr>
        <w:pStyle w:val="Odstavecseseznamem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709"/>
        <w:jc w:val="both"/>
        <w:rPr>
          <w:color w:val="000000"/>
        </w:rPr>
      </w:pPr>
      <w:r w:rsidRPr="00DE59BA">
        <w:rPr>
          <w:color w:val="000000" w:themeColor="text1"/>
        </w:rPr>
        <w:t>O průběhu zasedání valné hromady se pořizuje zápis, který podepisuje předseda</w:t>
      </w:r>
      <w:r w:rsidR="000677BC" w:rsidRPr="00DE59BA">
        <w:rPr>
          <w:color w:val="000000" w:themeColor="text1"/>
        </w:rPr>
        <w:t xml:space="preserve"> výboru</w:t>
      </w:r>
      <w:r w:rsidR="003A0DF8" w:rsidRPr="00DE59BA">
        <w:rPr>
          <w:color w:val="000000" w:themeColor="text1"/>
        </w:rPr>
        <w:t>/</w:t>
      </w:r>
      <w:r w:rsidR="005D2541" w:rsidRPr="00DE59BA">
        <w:rPr>
          <w:color w:val="000000" w:themeColor="text1"/>
        </w:rPr>
        <w:t xml:space="preserve">1. </w:t>
      </w:r>
      <w:r w:rsidRPr="00DE59BA">
        <w:rPr>
          <w:color w:val="000000" w:themeColor="text1"/>
        </w:rPr>
        <w:t>místopředseda</w:t>
      </w:r>
      <w:r w:rsidR="000677BC" w:rsidRPr="00DE59BA">
        <w:rPr>
          <w:color w:val="000000" w:themeColor="text1"/>
        </w:rPr>
        <w:t xml:space="preserve"> výboru</w:t>
      </w:r>
      <w:r w:rsidR="003A0DF8" w:rsidRPr="00DE59BA">
        <w:rPr>
          <w:color w:val="000000" w:themeColor="text1"/>
        </w:rPr>
        <w:t>/</w:t>
      </w:r>
      <w:r w:rsidR="005D2541" w:rsidRPr="00DE59BA">
        <w:rPr>
          <w:color w:val="000000" w:themeColor="text1"/>
        </w:rPr>
        <w:t>2. místopředseda</w:t>
      </w:r>
      <w:r w:rsidR="003A0DF8" w:rsidRPr="00DE59BA">
        <w:rPr>
          <w:color w:val="000000" w:themeColor="text1"/>
        </w:rPr>
        <w:t xml:space="preserve"> výboru</w:t>
      </w:r>
      <w:r w:rsidRPr="00DE59BA">
        <w:rPr>
          <w:color w:val="000000" w:themeColor="text1"/>
        </w:rPr>
        <w:t xml:space="preserve"> a určení ověřovatelé. Ověřovatelé zápisu jsou voleni vždy na začátku zasedání valné hromady, přičemž návrh na ověřovatele předkládá předseda</w:t>
      </w:r>
      <w:r w:rsidR="000677BC" w:rsidRPr="00DE59BA">
        <w:rPr>
          <w:color w:val="000000" w:themeColor="text1"/>
        </w:rPr>
        <w:t xml:space="preserve"> výboru/</w:t>
      </w:r>
      <w:r w:rsidR="005D2541" w:rsidRPr="00DE59BA">
        <w:rPr>
          <w:color w:val="000000" w:themeColor="text1"/>
        </w:rPr>
        <w:t xml:space="preserve">1. </w:t>
      </w:r>
      <w:r w:rsidR="000677BC" w:rsidRPr="00DE59BA">
        <w:rPr>
          <w:color w:val="000000" w:themeColor="text1"/>
        </w:rPr>
        <w:t>místopředseda výboru/</w:t>
      </w:r>
      <w:r w:rsidR="005D2541" w:rsidRPr="00DE59BA">
        <w:rPr>
          <w:color w:val="000000" w:themeColor="text1"/>
        </w:rPr>
        <w:t>2. místopředseda výboru</w:t>
      </w:r>
      <w:r w:rsidRPr="00DE59BA">
        <w:rPr>
          <w:color w:val="000000" w:themeColor="text1"/>
        </w:rPr>
        <w:t>. V zápise</w:t>
      </w:r>
      <w:r w:rsidRPr="00994F81">
        <w:rPr>
          <w:color w:val="000000" w:themeColor="text1"/>
        </w:rPr>
        <w:t xml:space="preserve"> se vždy uvede počet přítomných členů svazku obcí, schválený </w:t>
      </w:r>
      <w:r w:rsidR="0040763A" w:rsidRPr="00994F81">
        <w:rPr>
          <w:color w:val="000000" w:themeColor="text1"/>
        </w:rPr>
        <w:t>program</w:t>
      </w:r>
      <w:r w:rsidRPr="00994F81">
        <w:rPr>
          <w:color w:val="000000" w:themeColor="text1"/>
        </w:rPr>
        <w:t xml:space="preserve"> jednání valné hromady, stručný průběh diskuze, výsledek hlasování a přijatá usnesení.</w:t>
      </w:r>
    </w:p>
    <w:p w14:paraId="00000088" w14:textId="5A530C3A" w:rsidR="008467EE" w:rsidRPr="00994F81" w:rsidRDefault="00517E21" w:rsidP="00934BF1">
      <w:pPr>
        <w:pStyle w:val="Odstavecseseznamem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30" w:line="240" w:lineRule="auto"/>
        <w:ind w:left="567" w:hanging="709"/>
        <w:jc w:val="both"/>
        <w:rPr>
          <w:color w:val="000000"/>
        </w:rPr>
      </w:pPr>
      <w:r w:rsidRPr="00994F81">
        <w:rPr>
          <w:color w:val="000000"/>
        </w:rPr>
        <w:t xml:space="preserve">Valná hromada může přijmout podrobnější pravidla pro své jednání v jednacím řádu. </w:t>
      </w:r>
    </w:p>
    <w:p w14:paraId="00000089" w14:textId="77777777" w:rsidR="008467EE" w:rsidRDefault="008467EE" w:rsidP="00321875">
      <w:pPr>
        <w:spacing w:after="120" w:line="240" w:lineRule="auto"/>
        <w:jc w:val="both"/>
        <w:rPr>
          <w:color w:val="000000"/>
        </w:rPr>
      </w:pPr>
    </w:p>
    <w:p w14:paraId="0000008A" w14:textId="75FC4F80" w:rsidR="008467EE" w:rsidRDefault="000677BC" w:rsidP="00704391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851" w:hanging="491"/>
        <w:jc w:val="center"/>
        <w:rPr>
          <w:b/>
          <w:color w:val="000000"/>
        </w:rPr>
      </w:pPr>
      <w:r>
        <w:rPr>
          <w:b/>
          <w:color w:val="000000"/>
        </w:rPr>
        <w:t>Výbor</w:t>
      </w:r>
    </w:p>
    <w:p w14:paraId="64C75836" w14:textId="77777777" w:rsidR="00704391" w:rsidRPr="00704391" w:rsidRDefault="00704391" w:rsidP="00704391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851"/>
        <w:rPr>
          <w:b/>
          <w:color w:val="000000"/>
        </w:rPr>
      </w:pPr>
    </w:p>
    <w:p w14:paraId="0000008D" w14:textId="4D0D34BC" w:rsidR="008467EE" w:rsidRPr="00DE59BA" w:rsidRDefault="006B77AC" w:rsidP="00704391">
      <w:pPr>
        <w:pStyle w:val="Odstavecseseznamem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 w:hanging="567"/>
        <w:jc w:val="both"/>
        <w:rPr>
          <w:b/>
          <w:color w:val="000000"/>
        </w:rPr>
      </w:pPr>
      <w:sdt>
        <w:sdtPr>
          <w:tag w:val="goog_rdk_16"/>
          <w:id w:val="-606341944"/>
        </w:sdtPr>
        <w:sdtEndPr/>
        <w:sdtContent/>
      </w:sdt>
      <w:r w:rsidR="002D6E5D">
        <w:t xml:space="preserve">Výbor je </w:t>
      </w:r>
      <w:r w:rsidR="00C0365B">
        <w:t xml:space="preserve">kolektivním </w:t>
      </w:r>
      <w:r w:rsidR="002D6E5D">
        <w:rPr>
          <w:color w:val="000000"/>
        </w:rPr>
        <w:t>s</w:t>
      </w:r>
      <w:r w:rsidR="00517E21" w:rsidRPr="00704391">
        <w:rPr>
          <w:color w:val="000000"/>
        </w:rPr>
        <w:t>tatutárním</w:t>
      </w:r>
      <w:r w:rsidR="00517E21" w:rsidRPr="00511085">
        <w:rPr>
          <w:color w:val="000000" w:themeColor="text1"/>
        </w:rPr>
        <w:t xml:space="preserve"> orgánem</w:t>
      </w:r>
      <w:r w:rsidR="00905579">
        <w:rPr>
          <w:color w:val="000000"/>
        </w:rPr>
        <w:t xml:space="preserve"> </w:t>
      </w:r>
      <w:r w:rsidR="002D6E5D">
        <w:rPr>
          <w:color w:val="000000"/>
        </w:rPr>
        <w:t>svazku obcí.</w:t>
      </w:r>
      <w:r w:rsidR="002D6E5D">
        <w:rPr>
          <w:color w:val="000000" w:themeColor="text1"/>
        </w:rPr>
        <w:t xml:space="preserve"> </w:t>
      </w:r>
      <w:r w:rsidR="00C0365B">
        <w:rPr>
          <w:color w:val="000000" w:themeColor="text1"/>
        </w:rPr>
        <w:t>Za s</w:t>
      </w:r>
      <w:r w:rsidR="00EE2C8F">
        <w:rPr>
          <w:color w:val="000000" w:themeColor="text1"/>
        </w:rPr>
        <w:t>vazek</w:t>
      </w:r>
      <w:r w:rsidR="002D6E5D" w:rsidRPr="00DE59BA">
        <w:rPr>
          <w:color w:val="000000" w:themeColor="text1"/>
        </w:rPr>
        <w:t>, není-li stanoveno jinak</w:t>
      </w:r>
      <w:r w:rsidR="00BE3688" w:rsidRPr="00DE59BA">
        <w:rPr>
          <w:color w:val="000000" w:themeColor="text1"/>
        </w:rPr>
        <w:t xml:space="preserve">, </w:t>
      </w:r>
      <w:r w:rsidR="00C0365B">
        <w:rPr>
          <w:color w:val="000000" w:themeColor="text1"/>
        </w:rPr>
        <w:t xml:space="preserve">jedná </w:t>
      </w:r>
      <w:r w:rsidR="00BE3688" w:rsidRPr="00DE59BA">
        <w:rPr>
          <w:color w:val="000000" w:themeColor="text1"/>
        </w:rPr>
        <w:t>předsed</w:t>
      </w:r>
      <w:r w:rsidR="00C0365B">
        <w:rPr>
          <w:color w:val="000000" w:themeColor="text1"/>
        </w:rPr>
        <w:t>a</w:t>
      </w:r>
      <w:r w:rsidR="00BE3688" w:rsidRPr="00DE59BA">
        <w:rPr>
          <w:color w:val="000000" w:themeColor="text1"/>
        </w:rPr>
        <w:t xml:space="preserve"> výboru, </w:t>
      </w:r>
      <w:r w:rsidR="00BE3688" w:rsidRPr="00DE59BA">
        <w:rPr>
          <w:color w:val="000000"/>
        </w:rPr>
        <w:t xml:space="preserve">v jeho nepřítomnosti </w:t>
      </w:r>
      <w:r w:rsidR="005D2541" w:rsidRPr="00DE59BA">
        <w:rPr>
          <w:color w:val="000000"/>
        </w:rPr>
        <w:t xml:space="preserve">1. </w:t>
      </w:r>
      <w:r w:rsidR="00BE3688" w:rsidRPr="00DE59BA">
        <w:rPr>
          <w:color w:val="000000"/>
        </w:rPr>
        <w:t>místopředsed</w:t>
      </w:r>
      <w:r w:rsidR="00C0365B">
        <w:rPr>
          <w:color w:val="000000"/>
        </w:rPr>
        <w:t>a</w:t>
      </w:r>
      <w:r w:rsidR="00BE3688" w:rsidRPr="00DE59BA">
        <w:rPr>
          <w:color w:val="000000"/>
        </w:rPr>
        <w:t xml:space="preserve"> výboru</w:t>
      </w:r>
      <w:r w:rsidR="00F66A4B" w:rsidRPr="00DE59BA">
        <w:rPr>
          <w:color w:val="000000"/>
        </w:rPr>
        <w:t>, není-li pověřen</w:t>
      </w:r>
      <w:r w:rsidR="00F5180C" w:rsidRPr="00DE59BA">
        <w:rPr>
          <w:color w:val="000000"/>
        </w:rPr>
        <w:t xml:space="preserve"> 2.</w:t>
      </w:r>
      <w:r w:rsidR="00C0365B">
        <w:rPr>
          <w:color w:val="000000"/>
        </w:rPr>
        <w:t xml:space="preserve"> </w:t>
      </w:r>
      <w:r w:rsidR="00F5180C" w:rsidRPr="00DE59BA">
        <w:rPr>
          <w:color w:val="000000"/>
        </w:rPr>
        <w:t xml:space="preserve">místopředseda </w:t>
      </w:r>
      <w:r w:rsidR="005D2541" w:rsidRPr="00DE59BA">
        <w:rPr>
          <w:color w:val="000000"/>
        </w:rPr>
        <w:t>výboru</w:t>
      </w:r>
      <w:r w:rsidR="00BE3688" w:rsidRPr="00DE59BA">
        <w:rPr>
          <w:color w:val="000000"/>
        </w:rPr>
        <w:t>.</w:t>
      </w:r>
    </w:p>
    <w:p w14:paraId="60DF29A2" w14:textId="210CD8A3" w:rsidR="002D6E5D" w:rsidRPr="00DE59BA" w:rsidRDefault="00505BF2" w:rsidP="00704391">
      <w:pPr>
        <w:pStyle w:val="Odstavecseseznamem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 w:hanging="567"/>
        <w:jc w:val="both"/>
        <w:rPr>
          <w:b/>
          <w:color w:val="000000"/>
        </w:rPr>
      </w:pPr>
      <w:r w:rsidRPr="00DE59BA">
        <w:t xml:space="preserve">Výbor má 3 členy. </w:t>
      </w:r>
      <w:bookmarkStart w:id="2" w:name="_Hlk210052106"/>
      <w:r w:rsidRPr="00DE59BA">
        <w:t xml:space="preserve">Členy výboru volí nejvyšší orgán z řad </w:t>
      </w:r>
      <w:r w:rsidR="004D60AB" w:rsidRPr="00DE59BA">
        <w:t>zástupců jednotlivých</w:t>
      </w:r>
      <w:r w:rsidRPr="00DE59BA">
        <w:t xml:space="preserve"> členů svazku obcí, a to na</w:t>
      </w:r>
      <w:r w:rsidR="00B453FA" w:rsidRPr="00DE59BA">
        <w:t> </w:t>
      </w:r>
      <w:r w:rsidRPr="00DE59BA">
        <w:t>období 2 let. Opětovná volba je možná.</w:t>
      </w:r>
      <w:bookmarkEnd w:id="2"/>
    </w:p>
    <w:p w14:paraId="1DD24EA3" w14:textId="345A0DDB" w:rsidR="00505BF2" w:rsidRPr="00DE59BA" w:rsidRDefault="00505BF2" w:rsidP="00704391">
      <w:pPr>
        <w:pStyle w:val="Odstavecseseznamem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 w:hanging="567"/>
        <w:jc w:val="both"/>
        <w:rPr>
          <w:b/>
          <w:color w:val="000000"/>
        </w:rPr>
      </w:pPr>
      <w:r w:rsidRPr="00DE59BA">
        <w:t xml:space="preserve">Člen výboru je </w:t>
      </w:r>
      <w:r w:rsidRPr="00DE59BA">
        <w:rPr>
          <w:color w:val="000000" w:themeColor="text1"/>
        </w:rPr>
        <w:t>vždy fyzická osoba, která vykonává svou funkci osobně, musí být plně svéprávná a bezúhonná ve smyslu zákona č. 455/1991 Sb</w:t>
      </w:r>
      <w:r w:rsidRPr="00DE59BA">
        <w:rPr>
          <w:color w:val="000000"/>
        </w:rPr>
        <w:t>.,</w:t>
      </w:r>
      <w:r w:rsidRPr="00DE59BA">
        <w:rPr>
          <w:color w:val="000000" w:themeColor="text1"/>
        </w:rPr>
        <w:t xml:space="preserve"> o živnostenském podnikání, ve</w:t>
      </w:r>
      <w:r w:rsidR="00B453FA" w:rsidRPr="00DE59BA">
        <w:rPr>
          <w:color w:val="000000" w:themeColor="text1"/>
        </w:rPr>
        <w:t> </w:t>
      </w:r>
      <w:r w:rsidRPr="00DE59BA">
        <w:rPr>
          <w:color w:val="000000" w:themeColor="text1"/>
        </w:rPr>
        <w:t>znění pozdějších předpisů</w:t>
      </w:r>
      <w:r w:rsidRPr="00DE59BA">
        <w:rPr>
          <w:color w:val="000000"/>
        </w:rPr>
        <w:t>,</w:t>
      </w:r>
      <w:r w:rsidRPr="00DE59BA">
        <w:rPr>
          <w:color w:val="000000" w:themeColor="text1"/>
        </w:rPr>
        <w:t xml:space="preserve"> a zároveň musí vykonávat mandát člena zastupitelstva členské obce. Funkce člena výboru </w:t>
      </w:r>
      <w:r w:rsidR="0087710B" w:rsidRPr="00DE59BA">
        <w:rPr>
          <w:color w:val="000000" w:themeColor="text1"/>
        </w:rPr>
        <w:t>je neslučitelná s výkonem funkce člena jiného voleného orgánu svazku obcí.</w:t>
      </w:r>
    </w:p>
    <w:p w14:paraId="4EC61CCD" w14:textId="27ACBD06" w:rsidR="0087710B" w:rsidRPr="00DE59BA" w:rsidRDefault="0087710B" w:rsidP="00704391">
      <w:pPr>
        <w:pStyle w:val="Odstavecseseznamem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 w:hanging="567"/>
        <w:jc w:val="both"/>
        <w:rPr>
          <w:b/>
          <w:color w:val="000000"/>
        </w:rPr>
      </w:pPr>
      <w:r w:rsidRPr="00DE59BA">
        <w:rPr>
          <w:color w:val="000000" w:themeColor="text1"/>
        </w:rPr>
        <w:t>Výbor volí ze svého středu předsedu</w:t>
      </w:r>
      <w:r w:rsidR="005D2541" w:rsidRPr="00DE59BA">
        <w:rPr>
          <w:color w:val="000000" w:themeColor="text1"/>
        </w:rPr>
        <w:t>,</w:t>
      </w:r>
      <w:r w:rsidRPr="00DE59BA">
        <w:rPr>
          <w:color w:val="000000" w:themeColor="text1"/>
        </w:rPr>
        <w:t xml:space="preserve"> </w:t>
      </w:r>
      <w:r w:rsidR="005D2541" w:rsidRPr="00DE59BA">
        <w:rPr>
          <w:color w:val="000000" w:themeColor="text1"/>
        </w:rPr>
        <w:t xml:space="preserve">1. </w:t>
      </w:r>
      <w:r w:rsidRPr="00DE59BA">
        <w:rPr>
          <w:color w:val="000000" w:themeColor="text1"/>
        </w:rPr>
        <w:t>místopředsedu</w:t>
      </w:r>
      <w:r w:rsidR="005D2541" w:rsidRPr="00DE59BA">
        <w:rPr>
          <w:color w:val="000000" w:themeColor="text1"/>
        </w:rPr>
        <w:t xml:space="preserve"> a 2. místopředsedu</w:t>
      </w:r>
      <w:r w:rsidRPr="00DE59BA">
        <w:rPr>
          <w:color w:val="000000" w:themeColor="text1"/>
        </w:rPr>
        <w:t xml:space="preserve">. </w:t>
      </w:r>
      <w:r w:rsidR="005D2541" w:rsidRPr="00DE59BA">
        <w:rPr>
          <w:color w:val="000000" w:themeColor="text1"/>
        </w:rPr>
        <w:t>1. m</w:t>
      </w:r>
      <w:r w:rsidRPr="00DE59BA">
        <w:rPr>
          <w:color w:val="000000" w:themeColor="text1"/>
        </w:rPr>
        <w:t xml:space="preserve">ístopředseda předsedu zastupuje v době jeho nepřítomnosti, </w:t>
      </w:r>
      <w:r w:rsidR="00F66A4B" w:rsidRPr="00DE59BA">
        <w:rPr>
          <w:color w:val="000000" w:themeColor="text1"/>
        </w:rPr>
        <w:t xml:space="preserve">není-li pověřen </w:t>
      </w:r>
      <w:r w:rsidR="005D2541" w:rsidRPr="00DE59BA">
        <w:rPr>
          <w:color w:val="000000" w:themeColor="text1"/>
        </w:rPr>
        <w:t>2. místopředseda</w:t>
      </w:r>
      <w:r w:rsidR="00F66A4B" w:rsidRPr="00DE59BA">
        <w:rPr>
          <w:color w:val="000000" w:themeColor="text1"/>
        </w:rPr>
        <w:t xml:space="preserve"> výboru</w:t>
      </w:r>
      <w:r w:rsidRPr="00DE59BA">
        <w:rPr>
          <w:color w:val="000000" w:themeColor="text1"/>
        </w:rPr>
        <w:t>.</w:t>
      </w:r>
    </w:p>
    <w:p w14:paraId="2C7B7926" w14:textId="30878C91" w:rsidR="00D81663" w:rsidRPr="00DE59BA" w:rsidRDefault="00D81663" w:rsidP="00704391">
      <w:pPr>
        <w:pStyle w:val="Odstavecseseznamem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 w:hanging="567"/>
        <w:jc w:val="both"/>
        <w:rPr>
          <w:b/>
          <w:color w:val="000000"/>
        </w:rPr>
      </w:pPr>
      <w:r w:rsidRPr="00DE59BA">
        <w:rPr>
          <w:color w:val="000000" w:themeColor="text1"/>
        </w:rPr>
        <w:t>Prvními členy výboru svazku obcí zakladatelé určují</w:t>
      </w:r>
      <w:r w:rsidR="00D35D77" w:rsidRPr="00DE59BA">
        <w:rPr>
          <w:color w:val="000000" w:themeColor="text1"/>
        </w:rPr>
        <w:t>: Mgr. Miroslav Žbánek, MPA, nar.</w:t>
      </w:r>
      <w:r w:rsidR="00B453FA" w:rsidRPr="00DE59BA">
        <w:rPr>
          <w:color w:val="000000" w:themeColor="text1"/>
        </w:rPr>
        <w:t> </w:t>
      </w:r>
      <w:r w:rsidR="00A664B1" w:rsidRPr="00DE59BA">
        <w:rPr>
          <w:color w:val="000000" w:themeColor="text1"/>
        </w:rPr>
        <w:t>3.1.1973</w:t>
      </w:r>
      <w:r w:rsidR="00D35D77" w:rsidRPr="00DE59BA">
        <w:rPr>
          <w:color w:val="000000" w:themeColor="text1"/>
        </w:rPr>
        <w:t xml:space="preserve">, trvale bytem </w:t>
      </w:r>
      <w:r w:rsidR="00A664B1" w:rsidRPr="00DE59BA">
        <w:rPr>
          <w:color w:val="000000" w:themeColor="text1"/>
        </w:rPr>
        <w:t>Tylova 1136/4, 779 00 Olomouc</w:t>
      </w:r>
      <w:r w:rsidR="00681169" w:rsidRPr="00DE59BA">
        <w:rPr>
          <w:color w:val="000000" w:themeColor="text1"/>
        </w:rPr>
        <w:t>,</w:t>
      </w:r>
      <w:r w:rsidR="004D60AB" w:rsidRPr="00DE59BA">
        <w:rPr>
          <w:color w:val="000000" w:themeColor="text1"/>
        </w:rPr>
        <w:t xml:space="preserve"> </w:t>
      </w:r>
      <w:r w:rsidR="00681169" w:rsidRPr="00DE59BA">
        <w:rPr>
          <w:color w:val="000000" w:themeColor="text1"/>
        </w:rPr>
        <w:t>jakožto předseda výboru</w:t>
      </w:r>
      <w:r w:rsidR="00D35D77" w:rsidRPr="00DE59BA">
        <w:rPr>
          <w:color w:val="000000" w:themeColor="text1"/>
        </w:rPr>
        <w:t xml:space="preserve">, Mgr. Et Mgr. Pavlína Springerová, Ph.D., nar. </w:t>
      </w:r>
      <w:r w:rsidR="00A664B1" w:rsidRPr="00DE59BA">
        <w:rPr>
          <w:color w:val="000000" w:themeColor="text1"/>
        </w:rPr>
        <w:t>19.3.1977</w:t>
      </w:r>
      <w:r w:rsidR="00D35D77" w:rsidRPr="00DE59BA">
        <w:rPr>
          <w:color w:val="000000" w:themeColor="text1"/>
        </w:rPr>
        <w:t xml:space="preserve">, trvale bytem </w:t>
      </w:r>
      <w:r w:rsidR="00A664B1" w:rsidRPr="00DE59BA">
        <w:rPr>
          <w:color w:val="000000" w:themeColor="text1"/>
        </w:rPr>
        <w:t>Velké náměst</w:t>
      </w:r>
      <w:r w:rsidR="004D60AB" w:rsidRPr="00DE59BA">
        <w:rPr>
          <w:color w:val="000000" w:themeColor="text1"/>
        </w:rPr>
        <w:t xml:space="preserve">í </w:t>
      </w:r>
      <w:r w:rsidR="00A664B1" w:rsidRPr="00DE59BA">
        <w:rPr>
          <w:color w:val="000000" w:themeColor="text1"/>
        </w:rPr>
        <w:t>153/9, Hradec Králové</w:t>
      </w:r>
      <w:r w:rsidR="00D35D77" w:rsidRPr="00DE59BA">
        <w:rPr>
          <w:color w:val="000000" w:themeColor="text1"/>
        </w:rPr>
        <w:t>,</w:t>
      </w:r>
      <w:r w:rsidR="00681169" w:rsidRPr="00DE59BA">
        <w:rPr>
          <w:color w:val="000000" w:themeColor="text1"/>
        </w:rPr>
        <w:t xml:space="preserve"> jakožto</w:t>
      </w:r>
      <w:r w:rsidR="00E438B1" w:rsidRPr="00DE59BA">
        <w:rPr>
          <w:color w:val="000000" w:themeColor="text1"/>
        </w:rPr>
        <w:t xml:space="preserve"> 1.</w:t>
      </w:r>
      <w:r w:rsidR="00681169" w:rsidRPr="00DE59BA">
        <w:rPr>
          <w:color w:val="000000" w:themeColor="text1"/>
        </w:rPr>
        <w:t xml:space="preserve"> místopředseda výboru a</w:t>
      </w:r>
      <w:bookmarkStart w:id="3" w:name="_Hlk209782897"/>
      <w:r w:rsidR="00B453FA" w:rsidRPr="00DE59BA">
        <w:rPr>
          <w:color w:val="000000" w:themeColor="text1"/>
        </w:rPr>
        <w:t> </w:t>
      </w:r>
      <w:r w:rsidR="00D35D77" w:rsidRPr="00DE59BA">
        <w:rPr>
          <w:color w:val="000000" w:themeColor="text1"/>
        </w:rPr>
        <w:t xml:space="preserve">Ing. Zdeněk Kovářík, nar. </w:t>
      </w:r>
      <w:r w:rsidR="00A664B1" w:rsidRPr="00DE59BA">
        <w:rPr>
          <w:color w:val="000000" w:themeColor="text1"/>
        </w:rPr>
        <w:t>19.12.1961</w:t>
      </w:r>
      <w:r w:rsidR="00D35D77" w:rsidRPr="00DE59BA">
        <w:rPr>
          <w:color w:val="000000" w:themeColor="text1"/>
        </w:rPr>
        <w:t xml:space="preserve">, trvale bytem </w:t>
      </w:r>
      <w:r w:rsidR="00A664B1" w:rsidRPr="00DE59BA">
        <w:rPr>
          <w:color w:val="000000" w:themeColor="text1"/>
        </w:rPr>
        <w:t>Sládkovičova 1306/11, Praha 4</w:t>
      </w:r>
      <w:r w:rsidR="00880F66" w:rsidRPr="00DE59BA">
        <w:rPr>
          <w:color w:val="000000" w:themeColor="text1"/>
        </w:rPr>
        <w:t>, jakožto</w:t>
      </w:r>
      <w:r w:rsidR="00E438B1" w:rsidRPr="00DE59BA">
        <w:rPr>
          <w:color w:val="000000" w:themeColor="text1"/>
        </w:rPr>
        <w:t xml:space="preserve"> 2. místopředseda</w:t>
      </w:r>
      <w:r w:rsidR="00F66A4B" w:rsidRPr="00DE59BA">
        <w:rPr>
          <w:color w:val="000000" w:themeColor="text1"/>
        </w:rPr>
        <w:t xml:space="preserve"> výboru</w:t>
      </w:r>
      <w:r w:rsidR="00A664B1" w:rsidRPr="00DE59BA">
        <w:rPr>
          <w:color w:val="000000" w:themeColor="text1"/>
        </w:rPr>
        <w:t>.</w:t>
      </w:r>
      <w:bookmarkEnd w:id="3"/>
    </w:p>
    <w:p w14:paraId="0000008E" w14:textId="2A326086" w:rsidR="008467EE" w:rsidRPr="00DE59BA" w:rsidRDefault="00517E21" w:rsidP="00704391">
      <w:pPr>
        <w:pStyle w:val="Odstavecseseznamem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 w:hanging="567"/>
        <w:jc w:val="both"/>
        <w:rPr>
          <w:b/>
          <w:color w:val="000000"/>
        </w:rPr>
      </w:pPr>
      <w:r w:rsidRPr="00DE59BA">
        <w:rPr>
          <w:color w:val="000000"/>
        </w:rPr>
        <w:t xml:space="preserve">Do působnosti </w:t>
      </w:r>
      <w:r w:rsidR="0087710B" w:rsidRPr="00DE59BA">
        <w:rPr>
          <w:color w:val="000000"/>
        </w:rPr>
        <w:t>výboru</w:t>
      </w:r>
      <w:r w:rsidR="006B4703" w:rsidRPr="00DE59BA">
        <w:rPr>
          <w:color w:val="000000"/>
        </w:rPr>
        <w:t xml:space="preserve"> </w:t>
      </w:r>
      <w:r w:rsidRPr="00DE59BA">
        <w:rPr>
          <w:color w:val="000000"/>
        </w:rPr>
        <w:t xml:space="preserve">náleží: </w:t>
      </w:r>
    </w:p>
    <w:p w14:paraId="0000008F" w14:textId="2C10D297" w:rsidR="008467EE" w:rsidRPr="00DE59BA" w:rsidRDefault="00517E21">
      <w:p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/>
        <w:jc w:val="both"/>
        <w:rPr>
          <w:color w:val="000000"/>
        </w:rPr>
      </w:pPr>
      <w:r w:rsidRPr="00DE59BA">
        <w:rPr>
          <w:iCs/>
          <w:color w:val="000000"/>
        </w:rPr>
        <w:t>a.</w:t>
      </w:r>
      <w:r w:rsidRPr="00DE59BA">
        <w:rPr>
          <w:i/>
          <w:color w:val="000000"/>
        </w:rPr>
        <w:t xml:space="preserve"> </w:t>
      </w:r>
      <w:r w:rsidRPr="00DE59BA">
        <w:rPr>
          <w:color w:val="000000"/>
        </w:rPr>
        <w:t>řídit činnost svazku obcí mezi jednotlivými zasedáními valné hromady, plnit úkoly valné hromady</w:t>
      </w:r>
      <w:r w:rsidR="003C1673" w:rsidRPr="00DE59BA">
        <w:rPr>
          <w:color w:val="000000"/>
        </w:rPr>
        <w:t>,</w:t>
      </w:r>
      <w:r w:rsidRPr="00DE59BA">
        <w:rPr>
          <w:color w:val="000000"/>
        </w:rPr>
        <w:t xml:space="preserve"> </w:t>
      </w:r>
    </w:p>
    <w:p w14:paraId="00000090" w14:textId="6D06C3D1" w:rsidR="008467EE" w:rsidRDefault="00517E21">
      <w:p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/>
        <w:jc w:val="both"/>
        <w:rPr>
          <w:b/>
          <w:color w:val="000000"/>
        </w:rPr>
      </w:pPr>
      <w:r w:rsidRPr="00DE59BA">
        <w:rPr>
          <w:color w:val="000000"/>
        </w:rPr>
        <w:t>b. svolávat zasedání valné hromady, zajišťovat podklady</w:t>
      </w:r>
      <w:r>
        <w:rPr>
          <w:color w:val="000000"/>
        </w:rPr>
        <w:t xml:space="preserve"> pro </w:t>
      </w:r>
      <w:r w:rsidR="003C1673">
        <w:rPr>
          <w:color w:val="000000"/>
        </w:rPr>
        <w:t xml:space="preserve">její </w:t>
      </w:r>
      <w:r>
        <w:rPr>
          <w:color w:val="000000"/>
        </w:rPr>
        <w:t>zasedání</w:t>
      </w:r>
      <w:r w:rsidR="003C1673">
        <w:rPr>
          <w:color w:val="000000"/>
        </w:rPr>
        <w:t xml:space="preserve"> a</w:t>
      </w:r>
      <w:r>
        <w:rPr>
          <w:color w:val="000000"/>
        </w:rPr>
        <w:t xml:space="preserve"> řídit </w:t>
      </w:r>
      <w:r w:rsidR="003C1673">
        <w:rPr>
          <w:color w:val="000000"/>
        </w:rPr>
        <w:t xml:space="preserve">její </w:t>
      </w:r>
      <w:r>
        <w:rPr>
          <w:color w:val="000000"/>
        </w:rPr>
        <w:t xml:space="preserve">zasedání, </w:t>
      </w:r>
    </w:p>
    <w:p w14:paraId="00000091" w14:textId="77777777" w:rsidR="008467EE" w:rsidRDefault="00517E21">
      <w:p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/>
        <w:jc w:val="both"/>
        <w:rPr>
          <w:b/>
          <w:color w:val="000000"/>
        </w:rPr>
      </w:pPr>
      <w:r>
        <w:rPr>
          <w:color w:val="000000"/>
        </w:rPr>
        <w:t xml:space="preserve">c. zajišťovat vedení účetnictví, případně dalších agend svazku obcí podle zvláštních právních předpisů, </w:t>
      </w:r>
    </w:p>
    <w:p w14:paraId="00000093" w14:textId="07A8DF13" w:rsidR="008467EE" w:rsidRDefault="00517E21" w:rsidP="008475B4">
      <w:p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/>
        <w:jc w:val="both"/>
        <w:rPr>
          <w:b/>
          <w:color w:val="000000"/>
        </w:rPr>
      </w:pPr>
      <w:r>
        <w:rPr>
          <w:color w:val="000000"/>
        </w:rPr>
        <w:t xml:space="preserve">d. rozhodovat o všech záležitostech svazku obcí, pokud nejde o záležitosti stanovami svazku obcí svěřené do působnosti </w:t>
      </w:r>
      <w:r w:rsidR="00C27434">
        <w:rPr>
          <w:color w:val="000000"/>
        </w:rPr>
        <w:t>valné hromady či kontrolní komise</w:t>
      </w:r>
      <w:r w:rsidR="007854BD">
        <w:rPr>
          <w:color w:val="000000"/>
        </w:rPr>
        <w:t xml:space="preserve"> nebo si je valná hromada nevyhradila k rozhodování</w:t>
      </w:r>
      <w:r>
        <w:rPr>
          <w:color w:val="000000"/>
        </w:rPr>
        <w:t xml:space="preserve">, </w:t>
      </w:r>
    </w:p>
    <w:p w14:paraId="00000094" w14:textId="1A42CF8C" w:rsidR="008467EE" w:rsidRDefault="003C1673">
      <w:p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/>
        <w:jc w:val="both"/>
        <w:rPr>
          <w:color w:val="000000"/>
        </w:rPr>
      </w:pPr>
      <w:r>
        <w:rPr>
          <w:color w:val="000000"/>
        </w:rPr>
        <w:t>e</w:t>
      </w:r>
      <w:r w:rsidR="00517E21">
        <w:rPr>
          <w:color w:val="000000"/>
        </w:rPr>
        <w:t>. rozhodov</w:t>
      </w:r>
      <w:r w:rsidR="00176F48">
        <w:rPr>
          <w:color w:val="000000"/>
        </w:rPr>
        <w:t>at</w:t>
      </w:r>
      <w:r w:rsidR="00517E21">
        <w:rPr>
          <w:color w:val="000000"/>
        </w:rPr>
        <w:t xml:space="preserve"> o majetkoprávních jednáních do </w:t>
      </w:r>
      <w:r w:rsidR="00904601">
        <w:rPr>
          <w:color w:val="000000"/>
        </w:rPr>
        <w:t>10</w:t>
      </w:r>
      <w:r w:rsidR="00517E21">
        <w:rPr>
          <w:color w:val="000000"/>
        </w:rPr>
        <w:t>0</w:t>
      </w:r>
      <w:r w:rsidR="00F51382">
        <w:rPr>
          <w:color w:val="000000"/>
        </w:rPr>
        <w:t>.</w:t>
      </w:r>
      <w:r w:rsidR="00517E21">
        <w:rPr>
          <w:color w:val="000000"/>
        </w:rPr>
        <w:t>000 Kč bez DPH</w:t>
      </w:r>
      <w:r w:rsidR="00DC78DF">
        <w:rPr>
          <w:color w:val="000000"/>
        </w:rPr>
        <w:t xml:space="preserve"> </w:t>
      </w:r>
      <w:r w:rsidR="00D846C9">
        <w:rPr>
          <w:color w:val="000000"/>
        </w:rPr>
        <w:t>v každém jednotlivém případě</w:t>
      </w:r>
      <w:r w:rsidR="00517E21">
        <w:rPr>
          <w:color w:val="000000"/>
        </w:rPr>
        <w:t xml:space="preserve">. </w:t>
      </w:r>
    </w:p>
    <w:p w14:paraId="1031434A" w14:textId="48527984" w:rsidR="00F37359" w:rsidRDefault="00F37359" w:rsidP="00F37359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Výbor se schází dle potřeby, nejméně však jednou za 6 měsíců. Schůzi výboru svolává a řídí předseda výboru. Pozvánka na schůzi výboru spolu s programem, termínem a místem konání musí být v elektronické podobě rozeslána členům výboru minimálně 14</w:t>
      </w:r>
      <w:r w:rsidR="00B453FA">
        <w:rPr>
          <w:color w:val="000000"/>
        </w:rPr>
        <w:t> </w:t>
      </w:r>
      <w:r>
        <w:rPr>
          <w:color w:val="000000"/>
        </w:rPr>
        <w:t xml:space="preserve">kalendářních dní před konáním schůze. </w:t>
      </w:r>
    </w:p>
    <w:p w14:paraId="603C8238" w14:textId="5CAA025E" w:rsidR="00F37359" w:rsidRPr="00F37359" w:rsidRDefault="00F37359" w:rsidP="00F37359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Výbor je usnášeníschopný, j</w:t>
      </w:r>
      <w:r w:rsidR="00B30F5C">
        <w:rPr>
          <w:color w:val="000000"/>
        </w:rPr>
        <w:t>sou</w:t>
      </w:r>
      <w:r>
        <w:rPr>
          <w:color w:val="000000"/>
        </w:rPr>
        <w:t>-li přítomn</w:t>
      </w:r>
      <w:r w:rsidR="00B30F5C">
        <w:rPr>
          <w:color w:val="000000"/>
        </w:rPr>
        <w:t>i</w:t>
      </w:r>
      <w:r>
        <w:rPr>
          <w:color w:val="000000"/>
        </w:rPr>
        <w:t xml:space="preserve"> </w:t>
      </w:r>
      <w:r w:rsidR="00B30F5C">
        <w:rPr>
          <w:color w:val="000000"/>
        </w:rPr>
        <w:t xml:space="preserve">alespoň dva </w:t>
      </w:r>
      <w:r w:rsidR="00A664B1">
        <w:rPr>
          <w:color w:val="000000"/>
        </w:rPr>
        <w:t xml:space="preserve">z </w:t>
      </w:r>
      <w:r w:rsidR="00B30F5C">
        <w:rPr>
          <w:color w:val="000000"/>
        </w:rPr>
        <w:t>jeho</w:t>
      </w:r>
      <w:r>
        <w:rPr>
          <w:color w:val="000000"/>
        </w:rPr>
        <w:t xml:space="preserve"> členů. Pro přijetí usnesení je třeba souhlasu většiny </w:t>
      </w:r>
      <w:r w:rsidR="00A664B1">
        <w:rPr>
          <w:color w:val="000000"/>
        </w:rPr>
        <w:t>členů výboru</w:t>
      </w:r>
      <w:r>
        <w:rPr>
          <w:color w:val="000000"/>
        </w:rPr>
        <w:t xml:space="preserve">. Hlasovací právo členů </w:t>
      </w:r>
      <w:r w:rsidR="00B30F5C">
        <w:rPr>
          <w:color w:val="000000"/>
        </w:rPr>
        <w:t>výboru</w:t>
      </w:r>
      <w:r>
        <w:rPr>
          <w:color w:val="000000"/>
        </w:rPr>
        <w:t xml:space="preserve"> je rovné.</w:t>
      </w:r>
      <w:r w:rsidR="00B30F5C">
        <w:rPr>
          <w:color w:val="000000"/>
        </w:rPr>
        <w:t xml:space="preserve"> </w:t>
      </w:r>
    </w:p>
    <w:p w14:paraId="00000095" w14:textId="24E8334D" w:rsidR="008467EE" w:rsidRPr="00F37359" w:rsidRDefault="0087710B" w:rsidP="00F37359">
      <w:pPr>
        <w:pStyle w:val="Odstavecseseznamem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 w:hanging="567"/>
        <w:jc w:val="both"/>
        <w:rPr>
          <w:color w:val="000000"/>
        </w:rPr>
      </w:pPr>
      <w:r w:rsidRPr="00F37359">
        <w:rPr>
          <w:color w:val="000000"/>
        </w:rPr>
        <w:t>Výbor</w:t>
      </w:r>
      <w:r w:rsidR="00517E21" w:rsidRPr="00F37359">
        <w:rPr>
          <w:color w:val="000000"/>
        </w:rPr>
        <w:t xml:space="preserve"> odpovídá za včasné objednání přezkoumání hospodaření svazku obcí za uplynulý kalendářní rok a za informování veřejnosti o činnosti svazku obcí. </w:t>
      </w:r>
    </w:p>
    <w:p w14:paraId="00000096" w14:textId="5AAAB46F" w:rsidR="008467EE" w:rsidRPr="00F37359" w:rsidRDefault="00517E21" w:rsidP="00EE2C8F">
      <w:pPr>
        <w:pStyle w:val="Odstavecseseznamem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 w:hanging="709"/>
        <w:jc w:val="both"/>
        <w:rPr>
          <w:color w:val="000000"/>
        </w:rPr>
      </w:pPr>
      <w:r w:rsidRPr="00F37359">
        <w:rPr>
          <w:color w:val="000000"/>
        </w:rPr>
        <w:t xml:space="preserve">Funkce </w:t>
      </w:r>
      <w:r w:rsidR="0087710B" w:rsidRPr="00F37359">
        <w:rPr>
          <w:color w:val="000000"/>
        </w:rPr>
        <w:t>člena výboru</w:t>
      </w:r>
      <w:r w:rsidRPr="00F37359">
        <w:rPr>
          <w:color w:val="000000"/>
        </w:rPr>
        <w:t xml:space="preserve"> zaniká: </w:t>
      </w:r>
    </w:p>
    <w:p w14:paraId="00000097" w14:textId="77777777" w:rsidR="008467EE" w:rsidRDefault="00517E21" w:rsidP="00690A75">
      <w:p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/>
        <w:jc w:val="both"/>
        <w:rPr>
          <w:color w:val="000000"/>
        </w:rPr>
      </w:pPr>
      <w:r>
        <w:rPr>
          <w:color w:val="000000"/>
        </w:rPr>
        <w:t xml:space="preserve">a. uplynutím funkčního období, </w:t>
      </w:r>
    </w:p>
    <w:p w14:paraId="00000098" w14:textId="53FB6071" w:rsidR="008467EE" w:rsidRDefault="00517E21" w:rsidP="00690A75">
      <w:p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/>
        <w:jc w:val="both"/>
        <w:rPr>
          <w:color w:val="000000"/>
        </w:rPr>
      </w:pPr>
      <w:r>
        <w:rPr>
          <w:color w:val="000000"/>
        </w:rPr>
        <w:t xml:space="preserve">b. odvoláním </w:t>
      </w:r>
      <w:r w:rsidR="0087710B">
        <w:rPr>
          <w:color w:val="000000"/>
        </w:rPr>
        <w:t>člena výboru</w:t>
      </w:r>
      <w:r>
        <w:rPr>
          <w:color w:val="000000"/>
        </w:rPr>
        <w:t xml:space="preserve"> valnou hromadou, </w:t>
      </w:r>
    </w:p>
    <w:p w14:paraId="00000099" w14:textId="77777777" w:rsidR="008467EE" w:rsidRDefault="00517E21" w:rsidP="00690A75">
      <w:p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/>
        <w:jc w:val="both"/>
        <w:rPr>
          <w:color w:val="000000"/>
        </w:rPr>
      </w:pPr>
      <w:r>
        <w:rPr>
          <w:color w:val="000000"/>
        </w:rPr>
        <w:t xml:space="preserve">c. vzdáním se funkce, </w:t>
      </w:r>
    </w:p>
    <w:p w14:paraId="0000009A" w14:textId="05B2D2BB" w:rsidR="008467EE" w:rsidRDefault="00517E21" w:rsidP="00690A75">
      <w:p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/>
        <w:jc w:val="both"/>
        <w:rPr>
          <w:color w:val="000000"/>
        </w:rPr>
      </w:pPr>
      <w:r>
        <w:rPr>
          <w:color w:val="000000"/>
        </w:rPr>
        <w:t xml:space="preserve">d. smrtí </w:t>
      </w:r>
      <w:r w:rsidR="0087710B">
        <w:rPr>
          <w:color w:val="000000"/>
        </w:rPr>
        <w:t>člena výboru</w:t>
      </w:r>
      <w:r w:rsidR="008475B4">
        <w:rPr>
          <w:color w:val="000000"/>
        </w:rPr>
        <w:t>,</w:t>
      </w:r>
      <w:r>
        <w:rPr>
          <w:color w:val="000000"/>
        </w:rPr>
        <w:t xml:space="preserve"> </w:t>
      </w:r>
    </w:p>
    <w:p w14:paraId="78FE1B6C" w14:textId="4C9F559D" w:rsidR="00835E02" w:rsidRDefault="007854BD" w:rsidP="00690A75">
      <w:p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/>
        <w:jc w:val="both"/>
        <w:rPr>
          <w:color w:val="000000"/>
        </w:rPr>
      </w:pPr>
      <w:bookmarkStart w:id="4" w:name="_heading=h.1fob9te" w:colFirst="0" w:colLast="0"/>
      <w:bookmarkEnd w:id="4"/>
      <w:r>
        <w:rPr>
          <w:color w:val="000000"/>
        </w:rPr>
        <w:t>e</w:t>
      </w:r>
      <w:r w:rsidR="002B4FFA">
        <w:rPr>
          <w:color w:val="000000"/>
        </w:rPr>
        <w:t xml:space="preserve">. </w:t>
      </w:r>
      <w:r w:rsidR="0040015C">
        <w:rPr>
          <w:color w:val="000000"/>
        </w:rPr>
        <w:t>pokud přestane vykonávat mandát člena zastupitelstva členské obce</w:t>
      </w:r>
      <w:r w:rsidR="00740682">
        <w:rPr>
          <w:color w:val="000000"/>
        </w:rPr>
        <w:t>,</w:t>
      </w:r>
      <w:r w:rsidR="00835E02">
        <w:rPr>
          <w:color w:val="000000"/>
        </w:rPr>
        <w:t xml:space="preserve"> v takovém případě funkce zaniká až zvolením nového člena výboru na jeho místo, a to do 2 měsíců od doby, kdy přestal vykonávat mandát člena zastupitelstva členské obce.</w:t>
      </w:r>
    </w:p>
    <w:p w14:paraId="1C79622B" w14:textId="025B05E7" w:rsidR="007854BD" w:rsidRDefault="007854BD" w:rsidP="00690A75">
      <w:p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/>
        <w:jc w:val="both"/>
        <w:rPr>
          <w:color w:val="000000"/>
        </w:rPr>
      </w:pPr>
      <w:r>
        <w:rPr>
          <w:color w:val="000000"/>
        </w:rPr>
        <w:t xml:space="preserve">f. </w:t>
      </w:r>
      <w:r w:rsidR="00B81F0D">
        <w:rPr>
          <w:color w:val="000000"/>
        </w:rPr>
        <w:t>v</w:t>
      </w:r>
      <w:r>
        <w:rPr>
          <w:color w:val="000000"/>
        </w:rPr>
        <w:t xml:space="preserve"> zákonem stanovených případech</w:t>
      </w:r>
      <w:r w:rsidR="00740682">
        <w:rPr>
          <w:color w:val="000000"/>
        </w:rPr>
        <w:t>.</w:t>
      </w:r>
    </w:p>
    <w:p w14:paraId="0000009C" w14:textId="21D5CB3D" w:rsidR="008467EE" w:rsidRPr="00F37359" w:rsidRDefault="00517E21" w:rsidP="00EE2C8F">
      <w:pPr>
        <w:pStyle w:val="Odstavecseseznamem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 w:hanging="709"/>
        <w:jc w:val="both"/>
        <w:rPr>
          <w:color w:val="000000"/>
        </w:rPr>
      </w:pPr>
      <w:r w:rsidRPr="00F37359">
        <w:rPr>
          <w:color w:val="000000"/>
        </w:rPr>
        <w:t>V</w:t>
      </w:r>
      <w:r w:rsidR="00B453FA">
        <w:rPr>
          <w:color w:val="000000"/>
        </w:rPr>
        <w:t> </w:t>
      </w:r>
      <w:r w:rsidRPr="00F37359">
        <w:rPr>
          <w:color w:val="000000"/>
        </w:rPr>
        <w:t xml:space="preserve">případě zániku funkce zvolí </w:t>
      </w:r>
      <w:r>
        <w:t>valná hromada</w:t>
      </w:r>
      <w:r w:rsidRPr="00F37359">
        <w:rPr>
          <w:color w:val="000000"/>
        </w:rPr>
        <w:t xml:space="preserve"> nejpozději do 2 měsíců od</w:t>
      </w:r>
      <w:r w:rsidR="00B453FA">
        <w:rPr>
          <w:color w:val="000000"/>
        </w:rPr>
        <w:t> </w:t>
      </w:r>
      <w:r w:rsidRPr="00F37359">
        <w:rPr>
          <w:color w:val="000000"/>
        </w:rPr>
        <w:t xml:space="preserve">zániku funkce nového </w:t>
      </w:r>
      <w:r w:rsidR="0087710B" w:rsidRPr="00F37359">
        <w:rPr>
          <w:color w:val="000000"/>
        </w:rPr>
        <w:t>člena výboru</w:t>
      </w:r>
      <w:r w:rsidRPr="00F37359">
        <w:rPr>
          <w:color w:val="000000"/>
        </w:rPr>
        <w:t xml:space="preserve"> </w:t>
      </w:r>
    </w:p>
    <w:p w14:paraId="0000009E" w14:textId="7C5AC5A3" w:rsidR="008467EE" w:rsidRPr="00F37359" w:rsidRDefault="0087710B" w:rsidP="00EE2C8F">
      <w:pPr>
        <w:pStyle w:val="Odstavecseseznamem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left="567" w:hanging="709"/>
        <w:jc w:val="both"/>
        <w:rPr>
          <w:color w:val="000000"/>
        </w:rPr>
      </w:pPr>
      <w:r w:rsidRPr="00F37359">
        <w:rPr>
          <w:color w:val="000000"/>
        </w:rPr>
        <w:t>Členové výboru</w:t>
      </w:r>
      <w:r w:rsidR="00517E21" w:rsidRPr="00F37359">
        <w:rPr>
          <w:color w:val="000000"/>
        </w:rPr>
        <w:t xml:space="preserve"> jsou povinni svou funkci vykonávat s nezbytnou loajalitou i s potřebnými znalostmi a pečlivostí. Má se za to, že jedná nedbale, kdo není této péče řádného hospodáře schopen, ač to musel zjistit při přijetí funkce nebo při jejím výkonu, a nevyvodí z toho pro sebe důsledky. </w:t>
      </w:r>
      <w:r w:rsidRPr="00F37359">
        <w:rPr>
          <w:color w:val="000000"/>
        </w:rPr>
        <w:t>Výbor</w:t>
      </w:r>
      <w:r w:rsidR="00517E21" w:rsidRPr="00F37359">
        <w:rPr>
          <w:color w:val="000000"/>
        </w:rPr>
        <w:t xml:space="preserve"> ze své činnosti odpovíd</w:t>
      </w:r>
      <w:r w:rsidRPr="00F37359">
        <w:rPr>
          <w:color w:val="000000"/>
        </w:rPr>
        <w:t>á</w:t>
      </w:r>
      <w:r w:rsidR="00517E21" w:rsidRPr="00F37359">
        <w:rPr>
          <w:color w:val="000000"/>
        </w:rPr>
        <w:t xml:space="preserve"> valné hromadě. </w:t>
      </w:r>
    </w:p>
    <w:p w14:paraId="787B6642" w14:textId="77777777" w:rsidR="00704391" w:rsidRDefault="00704391" w:rsidP="00567CA6">
      <w:pPr>
        <w:spacing w:after="120" w:line="240" w:lineRule="auto"/>
        <w:jc w:val="both"/>
        <w:rPr>
          <w:color w:val="000000"/>
        </w:rPr>
      </w:pPr>
    </w:p>
    <w:p w14:paraId="000000A0" w14:textId="7F83DDBB" w:rsidR="008467EE" w:rsidRPr="00704391" w:rsidRDefault="00517E21" w:rsidP="00704391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851" w:hanging="491"/>
        <w:jc w:val="center"/>
        <w:rPr>
          <w:b/>
          <w:color w:val="000000"/>
        </w:rPr>
      </w:pPr>
      <w:r w:rsidRPr="00704391">
        <w:rPr>
          <w:b/>
          <w:color w:val="000000"/>
        </w:rPr>
        <w:t>Kontrolní komise</w:t>
      </w:r>
    </w:p>
    <w:p w14:paraId="000000A2" w14:textId="30505394" w:rsidR="008467EE" w:rsidRDefault="008467EE" w:rsidP="00022985">
      <w:p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jc w:val="both"/>
        <w:rPr>
          <w:color w:val="000000"/>
        </w:rPr>
      </w:pPr>
      <w:bookmarkStart w:id="5" w:name="_heading=h.3znysh7" w:colFirst="0" w:colLast="0"/>
      <w:bookmarkEnd w:id="5"/>
    </w:p>
    <w:p w14:paraId="000000A3" w14:textId="04DFAB47" w:rsidR="008467EE" w:rsidRPr="00022985" w:rsidRDefault="00517E21" w:rsidP="00022985">
      <w:pPr>
        <w:pStyle w:val="Odstavecseseznamem"/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567" w:hanging="567"/>
        <w:jc w:val="both"/>
        <w:rPr>
          <w:color w:val="000000"/>
        </w:rPr>
      </w:pPr>
      <w:r w:rsidRPr="00022985">
        <w:rPr>
          <w:color w:val="000000"/>
        </w:rPr>
        <w:t>Kontrolní komise je kontrolním orgánem svazku obcí. Kontrolní komise má 3 členy.</w:t>
      </w:r>
      <w:r w:rsidR="00EF01E3" w:rsidRPr="00EF01E3">
        <w:t xml:space="preserve"> </w:t>
      </w:r>
      <w:r w:rsidR="00EF01E3">
        <w:t>Členy kontrolní komise volí nejvyšší orgán z řad zástupců jednotlivých členů svazku obcí, a to na období 2 let. Opětovná volba je možná.</w:t>
      </w:r>
      <w:r w:rsidR="00EF01E3">
        <w:rPr>
          <w:color w:val="000000"/>
        </w:rPr>
        <w:t xml:space="preserve"> </w:t>
      </w:r>
      <w:r w:rsidRPr="00022985">
        <w:rPr>
          <w:color w:val="000000"/>
        </w:rPr>
        <w:t xml:space="preserve">Funkce člena kontrolní komise je neslučitelná s výkonem funkce člena jiného </w:t>
      </w:r>
      <w:r w:rsidRPr="00022985">
        <w:rPr>
          <w:b/>
          <w:color w:val="000000"/>
        </w:rPr>
        <w:t>voleného</w:t>
      </w:r>
      <w:r w:rsidRPr="00022985">
        <w:rPr>
          <w:color w:val="000000"/>
        </w:rPr>
        <w:t xml:space="preserve"> orgánu svazku obcí.</w:t>
      </w:r>
      <w:r w:rsidR="00BC5094">
        <w:rPr>
          <w:color w:val="000000"/>
        </w:rPr>
        <w:t xml:space="preserve"> Člen kontrolní komise </w:t>
      </w:r>
      <w:r w:rsidR="00244B7F">
        <w:rPr>
          <w:color w:val="000000"/>
        </w:rPr>
        <w:t xml:space="preserve">musí </w:t>
      </w:r>
      <w:r w:rsidR="00BC5094">
        <w:rPr>
          <w:color w:val="000000"/>
        </w:rPr>
        <w:t>vykonáv</w:t>
      </w:r>
      <w:r w:rsidR="00244B7F">
        <w:rPr>
          <w:color w:val="000000"/>
        </w:rPr>
        <w:t>at</w:t>
      </w:r>
      <w:r w:rsidR="00BC5094">
        <w:rPr>
          <w:color w:val="000000"/>
        </w:rPr>
        <w:t xml:space="preserve"> mandát člena zastupitelstva členské obce.</w:t>
      </w:r>
      <w:r w:rsidRPr="00022985">
        <w:rPr>
          <w:color w:val="000000"/>
        </w:rPr>
        <w:t xml:space="preserve"> Člen kontrolní komise </w:t>
      </w:r>
      <w:r w:rsidR="00EF01E3">
        <w:rPr>
          <w:color w:val="000000"/>
        </w:rPr>
        <w:t xml:space="preserve">je vždy fyzická osoba, která </w:t>
      </w:r>
      <w:r w:rsidRPr="00022985">
        <w:rPr>
          <w:color w:val="000000"/>
        </w:rPr>
        <w:t>vykonává funkci osobně. Člen kontrolní komise musí být plně svéprávný a bezúhonný ve smyslu zákona č. 455/1991 Sb.</w:t>
      </w:r>
      <w:r w:rsidR="00757FB4">
        <w:rPr>
          <w:color w:val="000000"/>
        </w:rPr>
        <w:t>,</w:t>
      </w:r>
      <w:r w:rsidRPr="00022985">
        <w:rPr>
          <w:color w:val="000000"/>
        </w:rPr>
        <w:t xml:space="preserve"> o živnostenském podnikání, ve znění pozdějších předpisů. Členové kontrolní komise volí ze svých řad předsedu kontrolní komise.</w:t>
      </w:r>
    </w:p>
    <w:p w14:paraId="000000A4" w14:textId="2582780A" w:rsidR="008467EE" w:rsidRPr="00022985" w:rsidRDefault="00517E21" w:rsidP="00022985">
      <w:pPr>
        <w:pStyle w:val="Odstavecseseznamem"/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567" w:hanging="567"/>
        <w:jc w:val="both"/>
        <w:rPr>
          <w:color w:val="000000"/>
        </w:rPr>
      </w:pPr>
      <w:r w:rsidRPr="00022985">
        <w:rPr>
          <w:color w:val="000000"/>
        </w:rPr>
        <w:t>Do působnosti kontrolní komise patří:</w:t>
      </w:r>
    </w:p>
    <w:p w14:paraId="000000A5" w14:textId="77777777" w:rsidR="008467EE" w:rsidRDefault="00517E2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7" w:line="240" w:lineRule="auto"/>
        <w:ind w:left="567"/>
        <w:jc w:val="both"/>
        <w:rPr>
          <w:color w:val="000000"/>
        </w:rPr>
      </w:pPr>
      <w:r>
        <w:rPr>
          <w:color w:val="000000"/>
        </w:rPr>
        <w:t xml:space="preserve">a. kontrola dodržování stanov svazku </w:t>
      </w:r>
      <w:r w:rsidR="00EE4C40">
        <w:rPr>
          <w:color w:val="000000"/>
        </w:rPr>
        <w:t>obcí</w:t>
      </w:r>
      <w:r>
        <w:rPr>
          <w:color w:val="000000"/>
        </w:rPr>
        <w:t xml:space="preserve"> a platných právních předpisů, </w:t>
      </w:r>
    </w:p>
    <w:p w14:paraId="000000A6" w14:textId="77777777" w:rsidR="008467EE" w:rsidRDefault="00517E2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7" w:line="240" w:lineRule="auto"/>
        <w:ind w:left="567"/>
        <w:jc w:val="both"/>
        <w:rPr>
          <w:color w:val="000000"/>
        </w:rPr>
      </w:pPr>
      <w:r>
        <w:rPr>
          <w:color w:val="000000"/>
        </w:rPr>
        <w:t xml:space="preserve">b. kontrola dodržování usnesení orgánů svazku, </w:t>
      </w:r>
    </w:p>
    <w:p w14:paraId="000000A7" w14:textId="77777777" w:rsidR="008467EE" w:rsidRDefault="00517E2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7" w:line="240" w:lineRule="auto"/>
        <w:ind w:left="567"/>
        <w:jc w:val="both"/>
        <w:rPr>
          <w:color w:val="000000"/>
        </w:rPr>
      </w:pPr>
      <w:r>
        <w:rPr>
          <w:color w:val="000000"/>
        </w:rPr>
        <w:t xml:space="preserve">c. kontrola hospodaření svazku </w:t>
      </w:r>
      <w:r w:rsidR="00EE4C40">
        <w:rPr>
          <w:color w:val="000000"/>
        </w:rPr>
        <w:t>obcí</w:t>
      </w:r>
      <w:r>
        <w:rPr>
          <w:color w:val="000000"/>
        </w:rPr>
        <w:t xml:space="preserve"> a nakládání s jeho majetkem. K tomu je kontrolní komise oprávněna zejména nahlížet do účetních knih svazku </w:t>
      </w:r>
      <w:r w:rsidR="00EE4C40">
        <w:rPr>
          <w:color w:val="000000"/>
        </w:rPr>
        <w:t>obcí</w:t>
      </w:r>
      <w:r>
        <w:rPr>
          <w:color w:val="000000"/>
        </w:rPr>
        <w:t xml:space="preserve"> a všech souvisejících dokladů a dokumentací, </w:t>
      </w:r>
    </w:p>
    <w:p w14:paraId="000000A8" w14:textId="7425468B" w:rsidR="008467EE" w:rsidRPr="003B63E6" w:rsidRDefault="00517E2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7" w:line="240" w:lineRule="auto"/>
        <w:ind w:left="567"/>
        <w:jc w:val="both"/>
        <w:rPr>
          <w:color w:val="000000"/>
        </w:rPr>
      </w:pPr>
      <w:r>
        <w:rPr>
          <w:color w:val="000000"/>
        </w:rPr>
        <w:t xml:space="preserve">d. plnění úkolů zadaných valnou hromadou a přijímání podnětů ke kontrolní činnosti </w:t>
      </w:r>
      <w:r w:rsidRPr="003B63E6">
        <w:rPr>
          <w:color w:val="000000"/>
        </w:rPr>
        <w:t>od</w:t>
      </w:r>
      <w:r w:rsidR="00B453FA" w:rsidRPr="003B63E6">
        <w:rPr>
          <w:color w:val="000000"/>
        </w:rPr>
        <w:t> </w:t>
      </w:r>
      <w:r w:rsidRPr="003B63E6">
        <w:rPr>
          <w:color w:val="000000"/>
        </w:rPr>
        <w:t>jednotlivých členů svazku</w:t>
      </w:r>
      <w:r w:rsidR="00EE4C40" w:rsidRPr="003B63E6">
        <w:rPr>
          <w:color w:val="000000"/>
        </w:rPr>
        <w:t xml:space="preserve"> obcí</w:t>
      </w:r>
      <w:r w:rsidR="00757FB4" w:rsidRPr="003B63E6">
        <w:rPr>
          <w:color w:val="000000"/>
        </w:rPr>
        <w:t>,</w:t>
      </w:r>
      <w:r w:rsidRPr="003B63E6">
        <w:rPr>
          <w:color w:val="000000"/>
        </w:rPr>
        <w:t xml:space="preserve"> </w:t>
      </w:r>
    </w:p>
    <w:p w14:paraId="000000A9" w14:textId="5D8A6004" w:rsidR="008467EE" w:rsidRDefault="00517E2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color w:val="000000"/>
        </w:rPr>
      </w:pPr>
      <w:r w:rsidRPr="003B63E6">
        <w:rPr>
          <w:color w:val="000000"/>
        </w:rPr>
        <w:t>e. kontrolní</w:t>
      </w:r>
      <w:r>
        <w:rPr>
          <w:color w:val="000000"/>
        </w:rPr>
        <w:t xml:space="preserve"> komise </w:t>
      </w:r>
      <w:r w:rsidR="002A7342">
        <w:rPr>
          <w:color w:val="000000"/>
        </w:rPr>
        <w:t>projednává</w:t>
      </w:r>
      <w:r>
        <w:rPr>
          <w:color w:val="000000"/>
        </w:rPr>
        <w:t xml:space="preserve"> účetní závěrku svazku </w:t>
      </w:r>
      <w:r w:rsidR="00EE4C40">
        <w:rPr>
          <w:color w:val="000000"/>
        </w:rPr>
        <w:t xml:space="preserve">obcí </w:t>
      </w:r>
      <w:r>
        <w:rPr>
          <w:color w:val="000000"/>
        </w:rPr>
        <w:t>sestavenou k rozvahovému dni podle zákona o účetnictví</w:t>
      </w:r>
      <w:r w:rsidR="002A7342">
        <w:rPr>
          <w:color w:val="000000"/>
        </w:rPr>
        <w:t xml:space="preserve"> a doporučuje </w:t>
      </w:r>
      <w:r w:rsidR="00740682">
        <w:rPr>
          <w:color w:val="000000"/>
        </w:rPr>
        <w:t xml:space="preserve">ji </w:t>
      </w:r>
      <w:r w:rsidR="002A7342">
        <w:rPr>
          <w:color w:val="000000"/>
        </w:rPr>
        <w:t>valné hromadě ke schválení</w:t>
      </w:r>
      <w:r>
        <w:rPr>
          <w:color w:val="000000"/>
        </w:rPr>
        <w:t xml:space="preserve">. </w:t>
      </w:r>
    </w:p>
    <w:p w14:paraId="000000AA" w14:textId="16C9482A" w:rsidR="008467EE" w:rsidRDefault="00517E21" w:rsidP="00022985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Kontrolní komise se schází dle potřeb</w:t>
      </w:r>
      <w:r w:rsidR="0040763A">
        <w:rPr>
          <w:color w:val="000000"/>
        </w:rPr>
        <w:t>y</w:t>
      </w:r>
      <w:r>
        <w:rPr>
          <w:color w:val="000000"/>
        </w:rPr>
        <w:t xml:space="preserve">, nejméně však </w:t>
      </w:r>
      <w:r w:rsidR="0040763A">
        <w:rPr>
          <w:color w:val="000000"/>
        </w:rPr>
        <w:t>jednou za 6 měsíců</w:t>
      </w:r>
      <w:r>
        <w:rPr>
          <w:color w:val="000000"/>
        </w:rPr>
        <w:t xml:space="preserve">. Schůzi kontrolní komise svolává a řídí předseda kontrolní komise. Pozvánka na schůzi kontrolní komise spolu s programem, termínem a místem konání musí být v elektronické podobě rozeslána členům kontrolní komise minimálně 14 </w:t>
      </w:r>
      <w:r w:rsidR="0040763A">
        <w:rPr>
          <w:color w:val="000000"/>
        </w:rPr>
        <w:t>kalendářních</w:t>
      </w:r>
      <w:r>
        <w:rPr>
          <w:color w:val="000000"/>
        </w:rPr>
        <w:t xml:space="preserve"> dní před konáním schůze. </w:t>
      </w:r>
    </w:p>
    <w:p w14:paraId="000000AC" w14:textId="02397D35" w:rsidR="008467EE" w:rsidRPr="00022985" w:rsidRDefault="00517E21" w:rsidP="00022985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Kontrolní komise je usnášeníschopná, je-li přítomna nadpoloviční většina členů. Pro přijetí usnesení je třeba souhlasu většiny přítomných. Hlasovací právo členů kontrolní komise je</w:t>
      </w:r>
      <w:r w:rsidR="003B63E6">
        <w:rPr>
          <w:color w:val="000000"/>
        </w:rPr>
        <w:t> </w:t>
      </w:r>
      <w:r>
        <w:rPr>
          <w:color w:val="000000"/>
        </w:rPr>
        <w:t>rovné.</w:t>
      </w:r>
    </w:p>
    <w:p w14:paraId="000000AD" w14:textId="77777777" w:rsidR="008467EE" w:rsidRDefault="00517E21" w:rsidP="00022985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Kontrolní komise se ve své činnosti řídí obecnými zásadami kontrolní práce, příslušnými právními předpisy a těmito stanovami. </w:t>
      </w:r>
    </w:p>
    <w:p w14:paraId="000000AE" w14:textId="77777777" w:rsidR="008467EE" w:rsidRDefault="00517E21" w:rsidP="00022985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Konkrétní kontrolní činnost provádí kontrolní komise nebo jí pověřený člen kontrolní komise. Pověření k provedení kontroly schvaluje kontrolní komise v rámci řádné schůze tohoto orgánu. </w:t>
      </w:r>
    </w:p>
    <w:p w14:paraId="000000AF" w14:textId="77777777" w:rsidR="008467EE" w:rsidRDefault="00517E21" w:rsidP="00022985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Kontrola probíhá za součinnosti kontrolou dotčených osob. Tyto osoby jsou povinny kontrolní komisi poskytnout veškerou nutnou součinnost k realizaci schválené kontrolní činnosti. </w:t>
      </w:r>
    </w:p>
    <w:p w14:paraId="000000B0" w14:textId="0789B1FA" w:rsidR="008467EE" w:rsidRDefault="00517E21" w:rsidP="00022985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O provedené kontrole je sepisována kontrolní zpráva, která následně slouží jako podklad pro kontrolní komisi při přijímání závěrečného usnesení o provedené kontrole. Kontrolou dotčené osoby jsou s kontrolní zprávou seznámeny a mohou se k ní vyjádřit ve lhůtě 7</w:t>
      </w:r>
      <w:r w:rsidR="0040763A">
        <w:rPr>
          <w:color w:val="000000"/>
        </w:rPr>
        <w:t> kalendářních</w:t>
      </w:r>
      <w:r>
        <w:rPr>
          <w:color w:val="000000"/>
        </w:rPr>
        <w:t xml:space="preserve"> dnů ode dne, kdy byli se zprávou seznámeni. </w:t>
      </w:r>
    </w:p>
    <w:p w14:paraId="000000B1" w14:textId="47524C3C" w:rsidR="008467EE" w:rsidRDefault="00740682" w:rsidP="00022985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Funkce člena</w:t>
      </w:r>
      <w:r w:rsidR="00517E21">
        <w:rPr>
          <w:color w:val="000000"/>
        </w:rPr>
        <w:t xml:space="preserve"> kontrolní komis</w:t>
      </w:r>
      <w:r>
        <w:rPr>
          <w:color w:val="000000"/>
        </w:rPr>
        <w:t>e</w:t>
      </w:r>
      <w:r w:rsidR="00517E21">
        <w:rPr>
          <w:color w:val="000000"/>
        </w:rPr>
        <w:t xml:space="preserve"> zaniká: </w:t>
      </w:r>
    </w:p>
    <w:p w14:paraId="000000B2" w14:textId="77777777" w:rsidR="008467EE" w:rsidRDefault="00517E2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color w:val="000000"/>
        </w:rPr>
      </w:pPr>
      <w:r>
        <w:rPr>
          <w:color w:val="000000"/>
        </w:rPr>
        <w:t xml:space="preserve">a. uplynutím funkčního období, </w:t>
      </w:r>
    </w:p>
    <w:p w14:paraId="000000B3" w14:textId="77777777" w:rsidR="008467EE" w:rsidRDefault="00517E2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color w:val="000000"/>
        </w:rPr>
      </w:pPr>
      <w:r>
        <w:rPr>
          <w:color w:val="000000"/>
        </w:rPr>
        <w:t xml:space="preserve">b. odvoláním člena kontrolní komise valnou hromadou, </w:t>
      </w:r>
    </w:p>
    <w:p w14:paraId="000000B4" w14:textId="77777777" w:rsidR="008467EE" w:rsidRDefault="00517E2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color w:val="000000"/>
        </w:rPr>
      </w:pPr>
      <w:r>
        <w:rPr>
          <w:color w:val="000000"/>
        </w:rPr>
        <w:t xml:space="preserve">c. vzdáním se funkce, </w:t>
      </w:r>
    </w:p>
    <w:p w14:paraId="000000B5" w14:textId="6A68CE24" w:rsidR="008467EE" w:rsidRDefault="00517E2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color w:val="000000"/>
        </w:rPr>
      </w:pPr>
      <w:r>
        <w:rPr>
          <w:color w:val="000000"/>
        </w:rPr>
        <w:t>d. smrtí člena kontrolní komise,</w:t>
      </w:r>
    </w:p>
    <w:p w14:paraId="000000B6" w14:textId="4C95059A" w:rsidR="008467EE" w:rsidRPr="00835E02" w:rsidRDefault="00BC5094" w:rsidP="00835E02">
      <w:pPr>
        <w:pStyle w:val="Odstavecseseznamem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hanging="218"/>
        <w:jc w:val="both"/>
        <w:rPr>
          <w:color w:val="000000"/>
        </w:rPr>
      </w:pPr>
      <w:r w:rsidRPr="00835E02">
        <w:rPr>
          <w:color w:val="000000"/>
        </w:rPr>
        <w:t>pokud přestane vykonávat mandát člena zastupitelstva členské obce</w:t>
      </w:r>
      <w:r w:rsidR="00740682" w:rsidRPr="00835E02">
        <w:rPr>
          <w:color w:val="000000"/>
        </w:rPr>
        <w:t>,</w:t>
      </w:r>
      <w:r w:rsidR="00835E02">
        <w:rPr>
          <w:color w:val="000000"/>
        </w:rPr>
        <w:t xml:space="preserve"> v takovém případě funkce zaniká až zvolením nového člena kontrolní komise na jeho místo, a to do 2 měsíců od</w:t>
      </w:r>
      <w:r w:rsidR="00674086">
        <w:rPr>
          <w:color w:val="000000"/>
        </w:rPr>
        <w:t xml:space="preserve"> </w:t>
      </w:r>
      <w:r w:rsidR="00835E02">
        <w:rPr>
          <w:color w:val="000000"/>
        </w:rPr>
        <w:t xml:space="preserve">doby, kdy přestal vykonávat mandát člena zastupitelstva členské obce. </w:t>
      </w:r>
    </w:p>
    <w:p w14:paraId="3818D31E" w14:textId="230B7810" w:rsidR="00740682" w:rsidRPr="00835E02" w:rsidRDefault="00740682" w:rsidP="00835E02">
      <w:pPr>
        <w:pStyle w:val="Odstavecseseznamem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15" w:line="240" w:lineRule="auto"/>
        <w:ind w:hanging="218"/>
        <w:jc w:val="both"/>
        <w:rPr>
          <w:color w:val="000000"/>
        </w:rPr>
      </w:pPr>
      <w:r w:rsidRPr="00835E02">
        <w:rPr>
          <w:color w:val="000000"/>
        </w:rPr>
        <w:t>v zákonem stanovených případech.</w:t>
      </w:r>
    </w:p>
    <w:p w14:paraId="000000B7" w14:textId="746D2367" w:rsidR="008467EE" w:rsidRDefault="00517E21" w:rsidP="00A87ECC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709"/>
        <w:jc w:val="both"/>
        <w:rPr>
          <w:color w:val="000000"/>
        </w:rPr>
      </w:pPr>
      <w:r w:rsidRPr="00483E95">
        <w:rPr>
          <w:color w:val="000000" w:themeColor="text1"/>
        </w:rPr>
        <w:t xml:space="preserve">V případě zániku funkce člena kontrolní komise zvolí </w:t>
      </w:r>
      <w:r w:rsidR="7D447CE2" w:rsidRPr="02C1234B">
        <w:rPr>
          <w:color w:val="000000" w:themeColor="text1"/>
        </w:rPr>
        <w:t>valná hromada</w:t>
      </w:r>
      <w:r w:rsidRPr="00483E95">
        <w:rPr>
          <w:color w:val="000000" w:themeColor="text1"/>
        </w:rPr>
        <w:t xml:space="preserve"> nejpozději do 2 měsíců od zániku funkce nového člena kontrolní komise. </w:t>
      </w:r>
    </w:p>
    <w:p w14:paraId="000000B9" w14:textId="77777777" w:rsidR="008467EE" w:rsidRDefault="00517E21" w:rsidP="00A87ECC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709"/>
        <w:jc w:val="both"/>
        <w:rPr>
          <w:color w:val="000000"/>
        </w:rPr>
      </w:pPr>
      <w:r>
        <w:rPr>
          <w:color w:val="000000"/>
        </w:rPr>
        <w:t xml:space="preserve">Schůzi kontrolní komise připravuje a svolává předseda kontrolní komise. </w:t>
      </w:r>
    </w:p>
    <w:p w14:paraId="000000BA" w14:textId="2E880EFA" w:rsidR="008467EE" w:rsidRDefault="00517E21" w:rsidP="00A87ECC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7" w:line="240" w:lineRule="auto"/>
        <w:ind w:left="567" w:hanging="709"/>
        <w:jc w:val="both"/>
        <w:rPr>
          <w:color w:val="000000"/>
        </w:rPr>
      </w:pPr>
      <w:r>
        <w:rPr>
          <w:color w:val="000000"/>
        </w:rPr>
        <w:t>Kontrolní komise pořizuje ze své schůze zápis, který podepisuje předseda kontrolní komise. V zápise se vždy uvede počet přítomných členů kontrolní komise, schválený</w:t>
      </w:r>
      <w:r w:rsidR="006762AF">
        <w:rPr>
          <w:color w:val="000000"/>
        </w:rPr>
        <w:t xml:space="preserve"> </w:t>
      </w:r>
      <w:r w:rsidR="0040763A">
        <w:rPr>
          <w:color w:val="000000"/>
        </w:rPr>
        <w:t>program</w:t>
      </w:r>
      <w:r>
        <w:rPr>
          <w:color w:val="000000"/>
        </w:rPr>
        <w:t xml:space="preserve"> schůze, průběh diskuze, výsledek hlasování a přijatá usnesení. Přílohou zápisu jsou též předložené kontrolní zprávy.</w:t>
      </w:r>
    </w:p>
    <w:p w14:paraId="000000BB" w14:textId="663DA658" w:rsidR="008467EE" w:rsidRDefault="00517E21" w:rsidP="00A87ECC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7" w:line="240" w:lineRule="auto"/>
        <w:ind w:left="567" w:hanging="709"/>
        <w:jc w:val="both"/>
        <w:rPr>
          <w:color w:val="000000"/>
        </w:rPr>
      </w:pPr>
      <w:r>
        <w:rPr>
          <w:color w:val="000000"/>
        </w:rPr>
        <w:t>Každý člen kontrolní komise je povinen svou funkci vykonávat s nezbytnou loajalitou i</w:t>
      </w:r>
      <w:r w:rsidR="003B63E6">
        <w:rPr>
          <w:color w:val="000000"/>
        </w:rPr>
        <w:t> </w:t>
      </w:r>
      <w:r>
        <w:rPr>
          <w:color w:val="000000"/>
        </w:rPr>
        <w:t>s</w:t>
      </w:r>
      <w:r w:rsidR="003B63E6">
        <w:rPr>
          <w:color w:val="000000"/>
        </w:rPr>
        <w:t> </w:t>
      </w:r>
      <w:r>
        <w:rPr>
          <w:color w:val="000000"/>
        </w:rPr>
        <w:t>potřebnými znalostmi a pečlivostí. Má se za to, že jedná nedbale, kdo není této péče řádného hospodáře schopen, ač to musel zjistit při přijetí funkce nebo při jejím výkonu, a</w:t>
      </w:r>
      <w:r w:rsidR="003B63E6">
        <w:rPr>
          <w:color w:val="000000"/>
        </w:rPr>
        <w:t> </w:t>
      </w:r>
      <w:r>
        <w:rPr>
          <w:color w:val="000000"/>
        </w:rPr>
        <w:t>nevyvodí z toho pro sebe důsledky. Kontrolní komise ze své činnosti odpovídá valné hromadě.</w:t>
      </w:r>
    </w:p>
    <w:p w14:paraId="000000BC" w14:textId="77777777" w:rsidR="008467EE" w:rsidRDefault="00517E21" w:rsidP="00A87ECC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7" w:line="240" w:lineRule="auto"/>
        <w:ind w:left="567" w:hanging="709"/>
        <w:jc w:val="both"/>
        <w:rPr>
          <w:color w:val="000000"/>
        </w:rPr>
      </w:pPr>
      <w:r>
        <w:rPr>
          <w:color w:val="000000"/>
        </w:rPr>
        <w:t xml:space="preserve">Kontrolní komise může přijmout podrobnější pravidla pro své jednání v jednacím řádu. </w:t>
      </w:r>
    </w:p>
    <w:p w14:paraId="4DCCC128" w14:textId="51F2C46F" w:rsidR="009F1A1E" w:rsidRDefault="00740682" w:rsidP="00A87ECC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7" w:line="240" w:lineRule="auto"/>
        <w:ind w:left="567" w:hanging="709"/>
        <w:jc w:val="both"/>
        <w:rPr>
          <w:color w:val="000000"/>
        </w:rPr>
      </w:pPr>
      <w:r>
        <w:rPr>
          <w:color w:val="000000"/>
        </w:rPr>
        <w:t>K</w:t>
      </w:r>
      <w:r w:rsidR="009F1A1E">
        <w:rPr>
          <w:color w:val="000000"/>
        </w:rPr>
        <w:t xml:space="preserve">ontrolní komise může </w:t>
      </w:r>
      <w:r>
        <w:rPr>
          <w:color w:val="000000"/>
        </w:rPr>
        <w:t>přijímat rozhodnutí</w:t>
      </w:r>
      <w:r w:rsidR="009F1A1E">
        <w:rPr>
          <w:color w:val="000000"/>
        </w:rPr>
        <w:t xml:space="preserve"> též distančním způsobem</w:t>
      </w:r>
      <w:r w:rsidR="00E23796">
        <w:rPr>
          <w:color w:val="000000"/>
        </w:rPr>
        <w:t xml:space="preserve"> </w:t>
      </w:r>
      <w:r w:rsidR="009F1A1E">
        <w:rPr>
          <w:color w:val="000000"/>
        </w:rPr>
        <w:t>s využitím technických prostředků,</w:t>
      </w:r>
      <w:r w:rsidR="00E23796">
        <w:rPr>
          <w:color w:val="000000"/>
        </w:rPr>
        <w:t xml:space="preserve"> případně formou hlasování per rollam,</w:t>
      </w:r>
      <w:r w:rsidR="009F1A1E">
        <w:rPr>
          <w:color w:val="000000"/>
        </w:rPr>
        <w:t xml:space="preserve"> pouze však ve výjimečných odůvodněných případech.</w:t>
      </w:r>
      <w:r w:rsidR="004D60AB">
        <w:rPr>
          <w:color w:val="000000"/>
        </w:rPr>
        <w:t xml:space="preserve"> Bližší podmínky a postup </w:t>
      </w:r>
      <w:r w:rsidR="004D60AB" w:rsidRPr="00606E85">
        <w:rPr>
          <w:color w:val="000000"/>
        </w:rPr>
        <w:t xml:space="preserve">rozhodování </w:t>
      </w:r>
      <w:r w:rsidR="004D60AB">
        <w:rPr>
          <w:color w:val="000000"/>
        </w:rPr>
        <w:t>těmito formami upravuje jednací řád.</w:t>
      </w:r>
    </w:p>
    <w:p w14:paraId="2634E73E" w14:textId="6A525225" w:rsidR="00C91301" w:rsidRDefault="00C91301" w:rsidP="00567CA6">
      <w:pPr>
        <w:spacing w:after="120" w:line="240" w:lineRule="auto"/>
        <w:jc w:val="both"/>
        <w:rPr>
          <w:color w:val="000000"/>
        </w:rPr>
      </w:pPr>
    </w:p>
    <w:p w14:paraId="6F0943CB" w14:textId="10421033" w:rsidR="00C91301" w:rsidRDefault="00C91301" w:rsidP="00C91301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91"/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Kancelář MO</w:t>
      </w:r>
      <w:r w:rsidR="005E7659">
        <w:rPr>
          <w:b/>
          <w:color w:val="000000"/>
          <w:sz w:val="23"/>
          <w:szCs w:val="23"/>
        </w:rPr>
        <w:t>/</w:t>
      </w:r>
      <w:r>
        <w:rPr>
          <w:b/>
          <w:color w:val="000000"/>
          <w:sz w:val="23"/>
          <w:szCs w:val="23"/>
        </w:rPr>
        <w:t>A</w:t>
      </w:r>
    </w:p>
    <w:p w14:paraId="70DBF846" w14:textId="77777777" w:rsidR="005E7659" w:rsidRDefault="005E7659" w:rsidP="005E7659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rPr>
          <w:b/>
          <w:color w:val="000000"/>
          <w:sz w:val="23"/>
          <w:szCs w:val="23"/>
        </w:rPr>
      </w:pPr>
    </w:p>
    <w:p w14:paraId="517ABC5B" w14:textId="0AB6B0C3" w:rsidR="00C91301" w:rsidRDefault="00C91301" w:rsidP="00C91301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Kancelář MO</w:t>
      </w:r>
      <w:r w:rsidR="005E7659">
        <w:rPr>
          <w:color w:val="000000"/>
        </w:rPr>
        <w:t>/</w:t>
      </w:r>
      <w:r>
        <w:rPr>
          <w:color w:val="000000"/>
        </w:rPr>
        <w:t xml:space="preserve">A je </w:t>
      </w:r>
      <w:r w:rsidR="00681169">
        <w:rPr>
          <w:color w:val="000000"/>
        </w:rPr>
        <w:t>složena ze zaměstnanců členů svazku obcí, kteří</w:t>
      </w:r>
      <w:r>
        <w:rPr>
          <w:color w:val="000000"/>
        </w:rPr>
        <w:t xml:space="preserve"> zajišťují věcné, administrativní a další činnosti pro dosažení cílů svazku, implementaci společných stanovisek MO</w:t>
      </w:r>
      <w:r w:rsidR="005E7659">
        <w:rPr>
          <w:color w:val="000000"/>
        </w:rPr>
        <w:t>/</w:t>
      </w:r>
      <w:r>
        <w:rPr>
          <w:color w:val="000000"/>
        </w:rPr>
        <w:t>A, projektů a</w:t>
      </w:r>
      <w:r w:rsidR="003B63E6">
        <w:rPr>
          <w:color w:val="000000"/>
        </w:rPr>
        <w:t> </w:t>
      </w:r>
      <w:r>
        <w:rPr>
          <w:color w:val="000000"/>
        </w:rPr>
        <w:t>vyjednávání.</w:t>
      </w:r>
    </w:p>
    <w:p w14:paraId="000000BD" w14:textId="77777777" w:rsidR="008467EE" w:rsidRDefault="008467EE" w:rsidP="00567CA6">
      <w:pPr>
        <w:spacing w:after="120" w:line="240" w:lineRule="auto"/>
        <w:jc w:val="both"/>
        <w:rPr>
          <w:color w:val="000000"/>
        </w:rPr>
      </w:pPr>
    </w:p>
    <w:p w14:paraId="000000BE" w14:textId="30D06C94" w:rsidR="008467EE" w:rsidRPr="00022985" w:rsidRDefault="00517E21" w:rsidP="00022985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91"/>
        <w:jc w:val="center"/>
        <w:rPr>
          <w:b/>
          <w:color w:val="000000"/>
          <w:sz w:val="23"/>
          <w:szCs w:val="23"/>
        </w:rPr>
      </w:pPr>
      <w:r w:rsidRPr="00022985">
        <w:rPr>
          <w:b/>
          <w:color w:val="000000"/>
        </w:rPr>
        <w:t>Kontrola činnosti svazku obcí jeho členy</w:t>
      </w:r>
    </w:p>
    <w:p w14:paraId="000000BF" w14:textId="77777777" w:rsidR="008467EE" w:rsidRDefault="00517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 </w:t>
      </w:r>
    </w:p>
    <w:p w14:paraId="000000C0" w14:textId="7770E87A" w:rsidR="008467EE" w:rsidRPr="00E23796" w:rsidRDefault="00517E21" w:rsidP="00E23796">
      <w:pPr>
        <w:pStyle w:val="Odstavecseseznamem"/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 w:rsidRPr="00E23796">
        <w:rPr>
          <w:color w:val="000000"/>
        </w:rPr>
        <w:t xml:space="preserve">Členové svazku obcí jsou oprávněni kontrolovat činnost a hospodaření svazku obcí. Zejména jsou oprávněni požadovat informace a vysvětlení od </w:t>
      </w:r>
      <w:r w:rsidR="00994F81">
        <w:rPr>
          <w:color w:val="000000"/>
        </w:rPr>
        <w:t>výboru</w:t>
      </w:r>
      <w:r w:rsidRPr="00E23796">
        <w:rPr>
          <w:color w:val="000000"/>
        </w:rPr>
        <w:t xml:space="preserve"> či kontrolní komise. </w:t>
      </w:r>
    </w:p>
    <w:p w14:paraId="000000C1" w14:textId="36368718" w:rsidR="008467EE" w:rsidRPr="00E23796" w:rsidRDefault="00994F81" w:rsidP="00E23796">
      <w:pPr>
        <w:pStyle w:val="Odstavecseseznamem"/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Výbor</w:t>
      </w:r>
      <w:r w:rsidR="00517E21" w:rsidRPr="00E23796">
        <w:rPr>
          <w:color w:val="000000"/>
        </w:rPr>
        <w:t xml:space="preserve"> je povinen písemně odpovědět na písemný dotaz člena svazku obcí, týkající se</w:t>
      </w:r>
      <w:r w:rsidR="003B63E6">
        <w:rPr>
          <w:color w:val="000000"/>
        </w:rPr>
        <w:t> </w:t>
      </w:r>
      <w:r w:rsidR="00517E21" w:rsidRPr="00E23796">
        <w:rPr>
          <w:color w:val="000000"/>
        </w:rPr>
        <w:t xml:space="preserve">činnosti či hospodaření svazku obcí, do 30 </w:t>
      </w:r>
      <w:r w:rsidR="00F816E1" w:rsidRPr="00E23796">
        <w:rPr>
          <w:color w:val="000000"/>
        </w:rPr>
        <w:t xml:space="preserve">kalendářních </w:t>
      </w:r>
      <w:r w:rsidR="00517E21" w:rsidRPr="00E23796">
        <w:rPr>
          <w:color w:val="000000"/>
        </w:rPr>
        <w:t xml:space="preserve">dnů od doručení dotazu. </w:t>
      </w:r>
    </w:p>
    <w:p w14:paraId="000000C2" w14:textId="77777777" w:rsidR="008467EE" w:rsidRDefault="008467EE" w:rsidP="00567CA6">
      <w:pPr>
        <w:spacing w:after="120" w:line="240" w:lineRule="auto"/>
        <w:jc w:val="both"/>
        <w:rPr>
          <w:color w:val="000000"/>
        </w:rPr>
      </w:pPr>
    </w:p>
    <w:p w14:paraId="000000C3" w14:textId="77777777" w:rsidR="008467EE" w:rsidRDefault="00517E21" w:rsidP="000229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851" w:hanging="491"/>
        <w:jc w:val="center"/>
        <w:rPr>
          <w:b/>
          <w:color w:val="000000"/>
        </w:rPr>
      </w:pPr>
      <w:r>
        <w:rPr>
          <w:b/>
          <w:color w:val="000000"/>
        </w:rPr>
        <w:t>Majetek a hospodaření svazku obcí</w:t>
      </w:r>
    </w:p>
    <w:p w14:paraId="000000C4" w14:textId="77777777" w:rsidR="008467EE" w:rsidRDefault="008467EE">
      <w:p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851"/>
        <w:rPr>
          <w:b/>
          <w:color w:val="000000"/>
        </w:rPr>
      </w:pPr>
    </w:p>
    <w:p w14:paraId="000000C5" w14:textId="23EF1258" w:rsidR="008467EE" w:rsidRPr="00E23796" w:rsidRDefault="00517E21" w:rsidP="00E23796">
      <w:pPr>
        <w:pStyle w:val="Odstavecseseznamem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567" w:hanging="567"/>
        <w:jc w:val="both"/>
        <w:rPr>
          <w:b/>
          <w:color w:val="000000"/>
        </w:rPr>
      </w:pPr>
      <w:r w:rsidRPr="00E23796">
        <w:rPr>
          <w:color w:val="000000"/>
        </w:rPr>
        <w:t xml:space="preserve">Činnost svazku obcí je financována zejména z členských příspěvků, dotací, neinvestičních projektů, sponzorských darů a příjmů z činností vyvíjených svazkem obcí. </w:t>
      </w:r>
    </w:p>
    <w:p w14:paraId="000000C6" w14:textId="60ED291F" w:rsidR="008467EE" w:rsidRPr="00E23796" w:rsidRDefault="00517E21" w:rsidP="00E23796">
      <w:pPr>
        <w:pStyle w:val="Odstavecseseznamem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567" w:hanging="567"/>
        <w:jc w:val="both"/>
        <w:rPr>
          <w:b/>
          <w:color w:val="000000"/>
        </w:rPr>
      </w:pPr>
      <w:r w:rsidRPr="00E23796">
        <w:rPr>
          <w:color w:val="000000"/>
        </w:rPr>
        <w:t>Veškeré získané prostředky mohou být použity pouze v souladu a za podmínek určených těmito stanovami a rozhodnutími příslušných orgánů svazku</w:t>
      </w:r>
      <w:r w:rsidR="00593562" w:rsidRPr="00E23796">
        <w:rPr>
          <w:color w:val="000000"/>
        </w:rPr>
        <w:t xml:space="preserve"> obcí</w:t>
      </w:r>
      <w:r w:rsidRPr="00E23796">
        <w:rPr>
          <w:color w:val="000000"/>
        </w:rPr>
        <w:t xml:space="preserve">. Veškeré prostředky svazku obcí musí být především využívány k financování činností svazku obcí naplňujících jeho cíle. </w:t>
      </w:r>
      <w:sdt>
        <w:sdtPr>
          <w:tag w:val="goog_rdk_25"/>
          <w:id w:val="-797173808"/>
        </w:sdtPr>
        <w:sdtEndPr/>
        <w:sdtContent/>
      </w:sdt>
      <w:sdt>
        <w:sdtPr>
          <w:tag w:val="goog_rdk_26"/>
          <w:id w:val="-1381010989"/>
        </w:sdtPr>
        <w:sdtEndPr/>
        <w:sdtContent/>
      </w:sdt>
      <w:r w:rsidRPr="00E23796">
        <w:rPr>
          <w:color w:val="000000"/>
        </w:rPr>
        <w:t>Jakýkoliv zisk z činnosti svazku obcí bude především použit pro činnosti svazku obcí, které jsou v souladu s těmito stanovami deklarovaným předmětem činnosti, a to včetně samotné správy svazku obcí jako právnické osoby.</w:t>
      </w:r>
    </w:p>
    <w:p w14:paraId="000000C7" w14:textId="1A7563C8" w:rsidR="008467EE" w:rsidRDefault="00517E21" w:rsidP="00E23796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Hospodaření probíhá na základě ročního rozpočtu schváleného valnou hromadou svazku obcí</w:t>
      </w:r>
      <w:r w:rsidR="003F54FB">
        <w:rPr>
          <w:color w:val="000000"/>
        </w:rPr>
        <w:t xml:space="preserve"> a musí být v souladu se zákonem </w:t>
      </w:r>
      <w:r w:rsidR="007F58E1">
        <w:rPr>
          <w:color w:val="000000"/>
        </w:rPr>
        <w:t xml:space="preserve">č. </w:t>
      </w:r>
      <w:r w:rsidR="003F54FB">
        <w:rPr>
          <w:color w:val="000000"/>
        </w:rPr>
        <w:t>250/2000 Sb</w:t>
      </w:r>
      <w:r>
        <w:rPr>
          <w:color w:val="000000"/>
        </w:rPr>
        <w:t>.</w:t>
      </w:r>
    </w:p>
    <w:p w14:paraId="000000C8" w14:textId="77777777" w:rsidR="008467EE" w:rsidRDefault="008467EE" w:rsidP="00567CA6">
      <w:pPr>
        <w:spacing w:after="120" w:line="240" w:lineRule="auto"/>
        <w:jc w:val="both"/>
        <w:rPr>
          <w:color w:val="000000"/>
        </w:rPr>
      </w:pPr>
    </w:p>
    <w:p w14:paraId="000000C9" w14:textId="474E78BD" w:rsidR="008467EE" w:rsidRPr="005F7365" w:rsidRDefault="00517E21" w:rsidP="005F7365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851" w:hanging="491"/>
        <w:jc w:val="center"/>
        <w:rPr>
          <w:b/>
          <w:color w:val="000000"/>
        </w:rPr>
      </w:pPr>
      <w:r w:rsidRPr="005F7365">
        <w:rPr>
          <w:b/>
          <w:color w:val="000000"/>
        </w:rPr>
        <w:t>Rozdělení zisku a podíl členů na úhradě ztráty svazku obcí</w:t>
      </w:r>
    </w:p>
    <w:p w14:paraId="000000CA" w14:textId="77777777" w:rsidR="008467EE" w:rsidRDefault="008467EE">
      <w:p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jc w:val="center"/>
        <w:rPr>
          <w:b/>
          <w:color w:val="000000"/>
        </w:rPr>
      </w:pPr>
    </w:p>
    <w:p w14:paraId="145B8573" w14:textId="330BABD1" w:rsidR="00D835AB" w:rsidRPr="00994F81" w:rsidRDefault="00D835AB" w:rsidP="00994F81">
      <w:pPr>
        <w:pStyle w:val="Odstavecseseznamem"/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567" w:hanging="578"/>
        <w:jc w:val="both"/>
        <w:rPr>
          <w:bCs/>
          <w:color w:val="000000"/>
        </w:rPr>
      </w:pPr>
      <w:r w:rsidRPr="00994F81">
        <w:rPr>
          <w:bCs/>
          <w:color w:val="000000"/>
        </w:rPr>
        <w:t xml:space="preserve">Ztrátu </w:t>
      </w:r>
      <w:r w:rsidR="002D591E" w:rsidRPr="00994F81">
        <w:rPr>
          <w:bCs/>
          <w:color w:val="000000"/>
        </w:rPr>
        <w:t xml:space="preserve">z činnosti svazku obcí </w:t>
      </w:r>
      <w:r w:rsidRPr="00994F81">
        <w:rPr>
          <w:bCs/>
          <w:color w:val="000000"/>
        </w:rPr>
        <w:t xml:space="preserve">hradí členové svazku obcí rovným dílem. </w:t>
      </w:r>
    </w:p>
    <w:p w14:paraId="6106B1B4" w14:textId="77B33658" w:rsidR="00D835AB" w:rsidRPr="00994F81" w:rsidRDefault="00D835AB" w:rsidP="00994F81">
      <w:pPr>
        <w:pStyle w:val="Odstavecseseznamem"/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567" w:hanging="567"/>
        <w:jc w:val="both"/>
        <w:rPr>
          <w:bCs/>
          <w:color w:val="000000"/>
        </w:rPr>
      </w:pPr>
      <w:r w:rsidRPr="00994F81">
        <w:rPr>
          <w:bCs/>
          <w:color w:val="000000"/>
        </w:rPr>
        <w:t xml:space="preserve">Zisk z činnosti svazku obcí je používán výhradně na rozvoj činnosti svazku obcí a není rozdělován mezi členy. </w:t>
      </w:r>
      <w:r w:rsidR="002D591E" w:rsidRPr="00994F81">
        <w:rPr>
          <w:bCs/>
          <w:color w:val="000000"/>
        </w:rPr>
        <w:t>V případě, že by valná hromada o rozdělení zisku mezi členy rozhodla, rozdělí se zisk mezi členy svazku obcí rovným dílem.</w:t>
      </w:r>
    </w:p>
    <w:p w14:paraId="000000CF" w14:textId="77777777" w:rsidR="008467EE" w:rsidRDefault="008467EE" w:rsidP="00567CA6">
      <w:pPr>
        <w:spacing w:after="120" w:line="240" w:lineRule="auto"/>
        <w:jc w:val="both"/>
        <w:rPr>
          <w:color w:val="000000"/>
        </w:rPr>
      </w:pPr>
    </w:p>
    <w:p w14:paraId="000000D0" w14:textId="4834304C" w:rsidR="008467EE" w:rsidRPr="005F7365" w:rsidRDefault="00517E21" w:rsidP="005F7365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633"/>
        <w:jc w:val="center"/>
        <w:rPr>
          <w:b/>
          <w:color w:val="000000"/>
        </w:rPr>
      </w:pPr>
      <w:r w:rsidRPr="005F7365">
        <w:rPr>
          <w:b/>
          <w:color w:val="000000"/>
        </w:rPr>
        <w:t>Členské příspěvky</w:t>
      </w:r>
    </w:p>
    <w:p w14:paraId="000000D2" w14:textId="22156D28" w:rsidR="008467EE" w:rsidRDefault="008467EE" w:rsidP="005F73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2AB1E281" w14:textId="72663F12" w:rsidR="005F7365" w:rsidRPr="00994F81" w:rsidRDefault="00F72E5F" w:rsidP="00994F81">
      <w:pPr>
        <w:pStyle w:val="Odstavecseseznamem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 w:rsidRPr="00994F81">
        <w:rPr>
          <w:color w:val="000000"/>
        </w:rPr>
        <w:t>Roční</w:t>
      </w:r>
      <w:r w:rsidR="00517E21" w:rsidRPr="00994F81">
        <w:rPr>
          <w:color w:val="000000"/>
        </w:rPr>
        <w:t xml:space="preserve"> členský příspěvek pro nadcházející kalendářní rok stanovuje valná hromada</w:t>
      </w:r>
      <w:r w:rsidRPr="00994F81">
        <w:rPr>
          <w:color w:val="000000"/>
        </w:rPr>
        <w:t xml:space="preserve">, a to vždy tak, aby o jeho výši rozhodla </w:t>
      </w:r>
      <w:r w:rsidR="006762AF" w:rsidRPr="00994F81">
        <w:rPr>
          <w:color w:val="000000"/>
        </w:rPr>
        <w:t xml:space="preserve">nejpozději do 30.6. </w:t>
      </w:r>
      <w:r w:rsidR="00674086">
        <w:rPr>
          <w:color w:val="000000"/>
        </w:rPr>
        <w:t>kalendářního</w:t>
      </w:r>
      <w:r w:rsidR="006762AF" w:rsidRPr="00994F81">
        <w:rPr>
          <w:color w:val="000000"/>
        </w:rPr>
        <w:t xml:space="preserve"> roku</w:t>
      </w:r>
      <w:r w:rsidR="005F7365" w:rsidRPr="00994F81">
        <w:rPr>
          <w:color w:val="000000"/>
        </w:rPr>
        <w:t>.</w:t>
      </w:r>
      <w:r w:rsidR="000158BA" w:rsidRPr="00994F81">
        <w:rPr>
          <w:color w:val="000000"/>
        </w:rPr>
        <w:t xml:space="preserve"> Výše členského příspěvku je rovná pro všechny členy svazku obcí. </w:t>
      </w:r>
    </w:p>
    <w:p w14:paraId="000000D4" w14:textId="501EE373" w:rsidR="008467EE" w:rsidRPr="00994F81" w:rsidRDefault="00517E21" w:rsidP="00994F81">
      <w:pPr>
        <w:pStyle w:val="Odstavecseseznamem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78"/>
        <w:jc w:val="both"/>
        <w:rPr>
          <w:color w:val="000000"/>
        </w:rPr>
      </w:pPr>
      <w:r w:rsidRPr="00994F81">
        <w:rPr>
          <w:color w:val="000000"/>
        </w:rPr>
        <w:t xml:space="preserve">V odůvodněných případech může valná hromada schválit </w:t>
      </w:r>
      <w:sdt>
        <w:sdtPr>
          <w:tag w:val="goog_rdk_39"/>
          <w:id w:val="-30580331"/>
        </w:sdtPr>
        <w:sdtEndPr/>
        <w:sdtContent/>
      </w:sdt>
      <w:r w:rsidRPr="00994F81">
        <w:rPr>
          <w:color w:val="000000"/>
        </w:rPr>
        <w:t>mimořádný</w:t>
      </w:r>
      <w:r w:rsidR="00D02788" w:rsidRPr="00994F81">
        <w:rPr>
          <w:color w:val="000000"/>
        </w:rPr>
        <w:t xml:space="preserve"> členský</w:t>
      </w:r>
      <w:r w:rsidRPr="00994F81">
        <w:rPr>
          <w:color w:val="000000"/>
        </w:rPr>
        <w:t xml:space="preserve"> příspěvek.</w:t>
      </w:r>
    </w:p>
    <w:p w14:paraId="000000D5" w14:textId="70BF7DB9" w:rsidR="008467EE" w:rsidRPr="00994F81" w:rsidRDefault="00517E21" w:rsidP="00994F81">
      <w:pPr>
        <w:pStyle w:val="Odstavecseseznamem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 w:rsidRPr="00994F81">
        <w:rPr>
          <w:color w:val="000000"/>
        </w:rPr>
        <w:t xml:space="preserve">Investiční financování bude předmětem jednání valné hromady dle aktuálních potřeb. </w:t>
      </w:r>
    </w:p>
    <w:p w14:paraId="000000D6" w14:textId="2C0ABC73" w:rsidR="008467EE" w:rsidRPr="00994F81" w:rsidRDefault="00517E21" w:rsidP="00994F81">
      <w:pPr>
        <w:pStyle w:val="Odstavecseseznamem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 w:rsidRPr="00994F81">
        <w:rPr>
          <w:color w:val="000000"/>
        </w:rPr>
        <w:t xml:space="preserve">Termíny úhrad ročních členských příspěvků a mimořádných </w:t>
      </w:r>
      <w:r w:rsidR="00D02788" w:rsidRPr="00994F81">
        <w:rPr>
          <w:color w:val="000000"/>
        </w:rPr>
        <w:t xml:space="preserve">členských </w:t>
      </w:r>
      <w:r w:rsidRPr="00994F81">
        <w:rPr>
          <w:color w:val="000000"/>
        </w:rPr>
        <w:t xml:space="preserve">příspěvků viz čl. IX. odst. 9.2. písm. b. těchto stanov. </w:t>
      </w:r>
    </w:p>
    <w:p w14:paraId="000000D8" w14:textId="77777777" w:rsidR="008467EE" w:rsidRDefault="008467EE" w:rsidP="00567CA6">
      <w:pPr>
        <w:spacing w:after="120" w:line="240" w:lineRule="auto"/>
        <w:jc w:val="both"/>
        <w:rPr>
          <w:color w:val="000000"/>
        </w:rPr>
      </w:pPr>
    </w:p>
    <w:p w14:paraId="000000D9" w14:textId="77777777" w:rsidR="008467EE" w:rsidRDefault="00517E21" w:rsidP="005F73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709" w:hanging="709"/>
        <w:jc w:val="center"/>
        <w:rPr>
          <w:b/>
          <w:color w:val="000000"/>
        </w:rPr>
      </w:pPr>
      <w:r>
        <w:rPr>
          <w:b/>
          <w:color w:val="000000"/>
        </w:rPr>
        <w:t>Zrušení a zánik svazku obcí</w:t>
      </w:r>
    </w:p>
    <w:p w14:paraId="000000DA" w14:textId="77777777" w:rsidR="008467EE" w:rsidRDefault="008467EE">
      <w:p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jc w:val="center"/>
        <w:rPr>
          <w:b/>
          <w:color w:val="000000"/>
        </w:rPr>
      </w:pPr>
    </w:p>
    <w:p w14:paraId="000000DB" w14:textId="31CC923F" w:rsidR="008467EE" w:rsidRPr="00994F81" w:rsidRDefault="00517E21" w:rsidP="00994F81">
      <w:pPr>
        <w:pStyle w:val="Odstavecseseznamem"/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567" w:hanging="567"/>
        <w:jc w:val="both"/>
        <w:rPr>
          <w:b/>
          <w:color w:val="000000"/>
        </w:rPr>
      </w:pPr>
      <w:r w:rsidRPr="00994F81">
        <w:rPr>
          <w:color w:val="000000"/>
        </w:rPr>
        <w:t>Svazek obcí se zrušuje rozhodnutím valné hromady, a to dnem uvedeným v rozhodnutí nebo dnem, kdy bylo toto rozhodnutí přijato.</w:t>
      </w:r>
    </w:p>
    <w:p w14:paraId="000000DC" w14:textId="2BCE7FF2" w:rsidR="008467EE" w:rsidRPr="00994F81" w:rsidRDefault="00517E21" w:rsidP="00994F81">
      <w:pPr>
        <w:pStyle w:val="Odstavecseseznamem"/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567" w:hanging="567"/>
        <w:jc w:val="both"/>
        <w:rPr>
          <w:color w:val="000000"/>
        </w:rPr>
      </w:pPr>
      <w:r w:rsidRPr="00994F81">
        <w:rPr>
          <w:color w:val="000000"/>
        </w:rPr>
        <w:t xml:space="preserve">Předseda je povinen oznámit zrušení svazku obcí do 15 </w:t>
      </w:r>
      <w:r w:rsidR="009E0EE5" w:rsidRPr="00994F81">
        <w:rPr>
          <w:color w:val="000000"/>
        </w:rPr>
        <w:t>kalendářních</w:t>
      </w:r>
      <w:r w:rsidRPr="00994F81">
        <w:rPr>
          <w:color w:val="000000"/>
        </w:rPr>
        <w:t xml:space="preserve"> dnů od rozhodnutí </w:t>
      </w:r>
      <w:r w:rsidR="00BE64BD" w:rsidRPr="00994F81">
        <w:rPr>
          <w:color w:val="000000"/>
        </w:rPr>
        <w:t>Magistrátu hlavního města Prahy</w:t>
      </w:r>
      <w:r w:rsidRPr="00994F81">
        <w:rPr>
          <w:color w:val="000000"/>
        </w:rPr>
        <w:t xml:space="preserve">. </w:t>
      </w:r>
    </w:p>
    <w:p w14:paraId="000000DD" w14:textId="54762856" w:rsidR="008467EE" w:rsidRDefault="00517E21" w:rsidP="00994F81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567" w:hanging="567"/>
        <w:jc w:val="both"/>
        <w:rPr>
          <w:b/>
          <w:color w:val="000000"/>
        </w:rPr>
      </w:pPr>
      <w:r w:rsidRPr="00483E95">
        <w:rPr>
          <w:color w:val="000000" w:themeColor="text1"/>
        </w:rPr>
        <w:t xml:space="preserve">Po zrušení svazku obcí se vyžaduje jeho likvidace, ledaže </w:t>
      </w:r>
      <w:r w:rsidR="0EB45DEB" w:rsidRPr="0767CBE2">
        <w:rPr>
          <w:color w:val="000000" w:themeColor="text1"/>
        </w:rPr>
        <w:t xml:space="preserve">by </w:t>
      </w:r>
      <w:r w:rsidRPr="00483E95">
        <w:rPr>
          <w:color w:val="000000" w:themeColor="text1"/>
        </w:rPr>
        <w:t xml:space="preserve">celé jmění svazku </w:t>
      </w:r>
      <w:r w:rsidR="00CE7926">
        <w:rPr>
          <w:color w:val="000000"/>
        </w:rPr>
        <w:t>obcí</w:t>
      </w:r>
      <w:r>
        <w:rPr>
          <w:color w:val="000000"/>
        </w:rPr>
        <w:t xml:space="preserve"> </w:t>
      </w:r>
      <w:r w:rsidRPr="0767CBE2">
        <w:rPr>
          <w:color w:val="000000" w:themeColor="text1"/>
        </w:rPr>
        <w:t>nabýv</w:t>
      </w:r>
      <w:r w:rsidR="7D9E876A" w:rsidRPr="0767CBE2">
        <w:rPr>
          <w:color w:val="000000" w:themeColor="text1"/>
        </w:rPr>
        <w:t>al</w:t>
      </w:r>
      <w:r w:rsidRPr="00483E95">
        <w:rPr>
          <w:color w:val="000000" w:themeColor="text1"/>
        </w:rPr>
        <w:t xml:space="preserve"> právní nástupce. </w:t>
      </w:r>
    </w:p>
    <w:p w14:paraId="000000DF" w14:textId="198E5A01" w:rsidR="008467EE" w:rsidRPr="00517E21" w:rsidRDefault="00517E21" w:rsidP="00994F81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567" w:hanging="567"/>
        <w:jc w:val="both"/>
        <w:rPr>
          <w:b/>
          <w:color w:val="000000"/>
        </w:rPr>
      </w:pPr>
      <w:r>
        <w:rPr>
          <w:color w:val="000000"/>
        </w:rPr>
        <w:t>Při zrušení svazku obcí s likvidací povolá valná hromada likvidátora. Odměnu likvidátora a</w:t>
      </w:r>
      <w:r w:rsidR="003B63E6">
        <w:rPr>
          <w:color w:val="000000"/>
        </w:rPr>
        <w:t> </w:t>
      </w:r>
      <w:r>
        <w:rPr>
          <w:color w:val="000000"/>
        </w:rPr>
        <w:t xml:space="preserve">způsob její výplaty určuje valná hromada. </w:t>
      </w:r>
    </w:p>
    <w:p w14:paraId="000000E0" w14:textId="63BD3845" w:rsidR="008467EE" w:rsidRDefault="006B77AC" w:rsidP="00994F81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18" w:line="240" w:lineRule="auto"/>
        <w:ind w:left="567" w:hanging="567"/>
        <w:jc w:val="both"/>
        <w:rPr>
          <w:b/>
          <w:color w:val="000000"/>
        </w:rPr>
      </w:pPr>
      <w:sdt>
        <w:sdtPr>
          <w:tag w:val="goog_rdk_44"/>
          <w:id w:val="731957042"/>
        </w:sdtPr>
        <w:sdtEndPr/>
        <w:sdtContent/>
      </w:sdt>
      <w:r w:rsidR="00517E21">
        <w:rPr>
          <w:color w:val="000000"/>
        </w:rPr>
        <w:t>Případný likvidační zůstatek bude po vypořádání všech závazků svazku obcí převeden na</w:t>
      </w:r>
      <w:r w:rsidR="003B63E6">
        <w:rPr>
          <w:color w:val="000000"/>
        </w:rPr>
        <w:t> </w:t>
      </w:r>
      <w:r w:rsidR="00517E21">
        <w:rPr>
          <w:color w:val="000000"/>
        </w:rPr>
        <w:t xml:space="preserve">členy svazku obcí, a to rovným dílem. </w:t>
      </w:r>
    </w:p>
    <w:p w14:paraId="000000E1" w14:textId="1CDE0083" w:rsidR="008467EE" w:rsidRPr="00994F81" w:rsidRDefault="00517E21" w:rsidP="00994F81">
      <w:pPr>
        <w:pStyle w:val="Odstavecseseznamem"/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 w:rsidRPr="00994F81">
        <w:rPr>
          <w:color w:val="000000"/>
        </w:rPr>
        <w:t>Svazek obcí zaniká dnem výmazu z rejstříku svazku obcí.</w:t>
      </w:r>
    </w:p>
    <w:p w14:paraId="000000E2" w14:textId="1421CA95" w:rsidR="008467EE" w:rsidRPr="00994F81" w:rsidRDefault="00517E21" w:rsidP="00994F81">
      <w:pPr>
        <w:pStyle w:val="Odstavecseseznamem"/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 w:rsidRPr="00994F81">
        <w:rPr>
          <w:color w:val="000000"/>
        </w:rPr>
        <w:t xml:space="preserve">Pravidla dle tohoto článku stanov se přiměřeně uplatní při splynutí nebo sloučení svazku obcí. </w:t>
      </w:r>
    </w:p>
    <w:p w14:paraId="000000E3" w14:textId="77777777" w:rsidR="008467EE" w:rsidRDefault="008467EE" w:rsidP="00567CA6">
      <w:pPr>
        <w:spacing w:after="120" w:line="240" w:lineRule="auto"/>
        <w:jc w:val="both"/>
        <w:rPr>
          <w:color w:val="000000"/>
        </w:rPr>
      </w:pPr>
    </w:p>
    <w:p w14:paraId="000000E4" w14:textId="24A7ACE3" w:rsidR="008467EE" w:rsidRPr="00517E21" w:rsidRDefault="00517E21" w:rsidP="00517E21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91"/>
        <w:jc w:val="center"/>
        <w:rPr>
          <w:b/>
          <w:color w:val="000000"/>
        </w:rPr>
      </w:pPr>
      <w:r w:rsidRPr="00517E21">
        <w:rPr>
          <w:b/>
          <w:color w:val="000000"/>
        </w:rPr>
        <w:t>Závěrečná ustanovení</w:t>
      </w:r>
    </w:p>
    <w:p w14:paraId="0BD1623D" w14:textId="77777777" w:rsidR="00517E21" w:rsidRDefault="00517E21" w:rsidP="00517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b/>
          <w:color w:val="000000"/>
        </w:rPr>
      </w:pPr>
    </w:p>
    <w:p w14:paraId="000000E7" w14:textId="64101C62" w:rsidR="008467EE" w:rsidRPr="00994F81" w:rsidRDefault="00517E21" w:rsidP="00994F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 w:rsidRPr="00994F81">
        <w:rPr>
          <w:color w:val="000000"/>
        </w:rPr>
        <w:t xml:space="preserve">V záležitostech neřešených </w:t>
      </w:r>
      <w:r w:rsidRPr="00A31D14">
        <w:t>těmito stanovami se podpůrně užijí ustanovení zákona o obcíc</w:t>
      </w:r>
      <w:r>
        <w:t>h</w:t>
      </w:r>
      <w:r w:rsidR="00615754">
        <w:t>,</w:t>
      </w:r>
      <w:r>
        <w:t xml:space="preserve"> </w:t>
      </w:r>
      <w:r w:rsidRPr="00A31D14">
        <w:t xml:space="preserve">zákona </w:t>
      </w:r>
      <w:r w:rsidR="00BE64BD">
        <w:t xml:space="preserve">č. </w:t>
      </w:r>
      <w:r w:rsidRPr="00A31D14">
        <w:t>131/2000 Sb., o hlavním městě Praze</w:t>
      </w:r>
      <w:r w:rsidR="00D02788">
        <w:t>,</w:t>
      </w:r>
      <w:r w:rsidRPr="00A31D14">
        <w:t xml:space="preserve"> </w:t>
      </w:r>
      <w:r w:rsidR="00BE64BD">
        <w:t>ve znění pozdějších předp</w:t>
      </w:r>
      <w:r w:rsidR="00BE64BD" w:rsidRPr="006E14C3">
        <w:t>isů</w:t>
      </w:r>
      <w:r w:rsidR="00BE64BD" w:rsidRPr="00994F81">
        <w:rPr>
          <w:color w:val="000000"/>
        </w:rPr>
        <w:t>,</w:t>
      </w:r>
      <w:r w:rsidRPr="00C34BED">
        <w:t xml:space="preserve"> </w:t>
      </w:r>
      <w:r>
        <w:t>zák</w:t>
      </w:r>
      <w:r w:rsidR="00BE64BD">
        <w:t>ona</w:t>
      </w:r>
      <w:r>
        <w:t xml:space="preserve"> č.</w:t>
      </w:r>
      <w:r w:rsidR="003B63E6">
        <w:t> </w:t>
      </w:r>
      <w:r>
        <w:t>250/2000 Sb., o rozpočtových pravidlech územních rozpočtů</w:t>
      </w:r>
      <w:r w:rsidR="00BE64BD">
        <w:t>,</w:t>
      </w:r>
      <w:r>
        <w:t xml:space="preserve"> ve znění pozdějších předp</w:t>
      </w:r>
      <w:r w:rsidRPr="00994F81">
        <w:rPr>
          <w:color w:val="000000"/>
        </w:rPr>
        <w:t>isů</w:t>
      </w:r>
      <w:r w:rsidR="005F2FCB" w:rsidRPr="00994F81">
        <w:rPr>
          <w:color w:val="000000"/>
        </w:rPr>
        <w:t>,</w:t>
      </w:r>
      <w:r w:rsidRPr="00994F81">
        <w:rPr>
          <w:color w:val="000000"/>
        </w:rPr>
        <w:t xml:space="preserve"> a</w:t>
      </w:r>
      <w:r w:rsidR="003B63E6">
        <w:rPr>
          <w:color w:val="000000"/>
        </w:rPr>
        <w:t> </w:t>
      </w:r>
      <w:r w:rsidRPr="00994F81">
        <w:rPr>
          <w:color w:val="000000"/>
        </w:rPr>
        <w:t>dále obecná ustanovení o právnických osobách obsažená v zákoně č. 89/2012 Sb., občanský zákoník</w:t>
      </w:r>
      <w:r w:rsidR="005F2FCB" w:rsidRPr="00994F81">
        <w:rPr>
          <w:color w:val="000000"/>
        </w:rPr>
        <w:t>,</w:t>
      </w:r>
      <w:r w:rsidR="00BE64BD" w:rsidRPr="00994F81">
        <w:rPr>
          <w:color w:val="000000"/>
        </w:rPr>
        <w:t xml:space="preserve"> </w:t>
      </w:r>
      <w:r w:rsidR="00BE64BD" w:rsidRPr="00483E95">
        <w:t>ve znění pozdějších předp</w:t>
      </w:r>
      <w:r w:rsidR="00BE64BD" w:rsidRPr="00994F81">
        <w:rPr>
          <w:color w:val="000000"/>
        </w:rPr>
        <w:t>isů</w:t>
      </w:r>
      <w:r w:rsidRPr="00994F81">
        <w:rPr>
          <w:color w:val="000000"/>
        </w:rPr>
        <w:t xml:space="preserve">. </w:t>
      </w:r>
    </w:p>
    <w:p w14:paraId="000000F9" w14:textId="77777777" w:rsidR="008467EE" w:rsidRDefault="00846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color w:val="000000"/>
        </w:rPr>
      </w:pPr>
    </w:p>
    <w:p w14:paraId="000000FA" w14:textId="77777777" w:rsidR="008467EE" w:rsidRDefault="00846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sectPr w:rsidR="008467EE">
      <w:headerReference w:type="default" r:id="rId42"/>
      <w:footerReference w:type="default" r:id="rId4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F4860" w14:textId="77777777" w:rsidR="0079414D" w:rsidRDefault="0079414D" w:rsidP="00C34BED">
      <w:pPr>
        <w:spacing w:after="0" w:line="240" w:lineRule="auto"/>
      </w:pPr>
      <w:r>
        <w:separator/>
      </w:r>
    </w:p>
  </w:endnote>
  <w:endnote w:type="continuationSeparator" w:id="0">
    <w:p w14:paraId="0CCB8EFF" w14:textId="77777777" w:rsidR="0079414D" w:rsidRDefault="0079414D" w:rsidP="00C34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41F7BC6-5388-4147-9421-E2FE5709C50D}"/>
    <w:embedBold r:id="rId2" w:fontKey="{6872D857-8099-438D-84B0-5BBB6B8A1E86}"/>
    <w:embedItalic r:id="rId3" w:fontKey="{1286D6A1-8C17-4A04-A169-B0DD2437361E}"/>
    <w:embedBoldItalic r:id="rId4" w:fontKey="{EF98264D-2B97-4485-B02D-B3F3F805FE0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5" w:fontKey="{0A19DE0B-7179-4FDE-8B7F-C65F21641E44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5087F54B-D0BD-4A26-8AD1-D2FC3A2674E0}"/>
    <w:embedBold r:id="rId7" w:fontKey="{BB386527-D8EA-4921-B221-68AE6F4B396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C7F228E4-585E-47F3-942C-AF819553B14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9" w:fontKey="{3F497AC3-EB6F-4746-8F2A-16CED751C2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5B845" w14:textId="77777777" w:rsidR="00C34BED" w:rsidRDefault="00C34BED" w:rsidP="00E845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D4816" w14:textId="77777777" w:rsidR="0079414D" w:rsidRDefault="0079414D" w:rsidP="00C34BED">
      <w:pPr>
        <w:spacing w:after="0" w:line="240" w:lineRule="auto"/>
      </w:pPr>
      <w:r>
        <w:separator/>
      </w:r>
    </w:p>
  </w:footnote>
  <w:footnote w:type="continuationSeparator" w:id="0">
    <w:p w14:paraId="285B0C18" w14:textId="77777777" w:rsidR="0079414D" w:rsidRDefault="0079414D" w:rsidP="00C34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8B8E" w14:textId="77777777" w:rsidR="00C34BED" w:rsidRDefault="00C34BED" w:rsidP="00E8458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6DA7"/>
    <w:multiLevelType w:val="multilevel"/>
    <w:tmpl w:val="C17400D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620342F"/>
    <w:multiLevelType w:val="multilevel"/>
    <w:tmpl w:val="3D649980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79D2F9E"/>
    <w:multiLevelType w:val="multilevel"/>
    <w:tmpl w:val="F9607182"/>
    <w:lvl w:ilvl="0">
      <w:start w:val="1"/>
      <w:numFmt w:val="decimal"/>
      <w:lvlText w:val="14.%1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7782F"/>
    <w:multiLevelType w:val="multilevel"/>
    <w:tmpl w:val="EA18213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0B4E98"/>
    <w:multiLevelType w:val="hybridMultilevel"/>
    <w:tmpl w:val="AC4A0EF6"/>
    <w:lvl w:ilvl="0" w:tplc="3460AE5E">
      <w:start w:val="3"/>
      <w:numFmt w:val="ordinal"/>
      <w:lvlText w:val="14.%1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A6B31"/>
    <w:multiLevelType w:val="multilevel"/>
    <w:tmpl w:val="FF7CE6E8"/>
    <w:lvl w:ilvl="0">
      <w:start w:val="1"/>
      <w:numFmt w:val="lowerLetter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E3B10A7"/>
    <w:multiLevelType w:val="multilevel"/>
    <w:tmpl w:val="FA623778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12C53116"/>
    <w:multiLevelType w:val="multilevel"/>
    <w:tmpl w:val="BB1CC08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8" w15:restartNumberingAfterBreak="0">
    <w:nsid w:val="14204770"/>
    <w:multiLevelType w:val="multilevel"/>
    <w:tmpl w:val="8E24756C"/>
    <w:lvl w:ilvl="0">
      <w:start w:val="4"/>
      <w:numFmt w:val="decimal"/>
      <w:lvlText w:val="1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C1C77"/>
    <w:multiLevelType w:val="multilevel"/>
    <w:tmpl w:val="600C07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0" w15:restartNumberingAfterBreak="0">
    <w:nsid w:val="179E4DEA"/>
    <w:multiLevelType w:val="multilevel"/>
    <w:tmpl w:val="B3F43262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1" w15:restartNumberingAfterBreak="0">
    <w:nsid w:val="1C0E7C5D"/>
    <w:multiLevelType w:val="multilevel"/>
    <w:tmpl w:val="4AB0D63C"/>
    <w:lvl w:ilvl="0">
      <w:start w:val="1"/>
      <w:numFmt w:val="upperRoman"/>
      <w:lvlText w:val="%1."/>
      <w:lvlJc w:val="left"/>
      <w:pPr>
        <w:ind w:left="1080" w:hanging="720"/>
      </w:pPr>
      <w:rPr>
        <w:rFonts w:ascii="Aptos" w:eastAsia="Aptos" w:hAnsi="Aptos" w:cs="Aptos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ptos" w:eastAsia="Aptos" w:hAnsi="Aptos" w:cs="Aptos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1D714053"/>
    <w:multiLevelType w:val="multilevel"/>
    <w:tmpl w:val="8326B2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0"/>
      <w:numFmt w:val="decimal"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13" w15:restartNumberingAfterBreak="0">
    <w:nsid w:val="1D8D6E2B"/>
    <w:multiLevelType w:val="hybridMultilevel"/>
    <w:tmpl w:val="593A8B40"/>
    <w:lvl w:ilvl="0" w:tplc="38D83F3A">
      <w:start w:val="1"/>
      <w:numFmt w:val="decimal"/>
      <w:lvlText w:val="%15.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C17C1"/>
    <w:multiLevelType w:val="hybridMultilevel"/>
    <w:tmpl w:val="F6BE7378"/>
    <w:lvl w:ilvl="0" w:tplc="37842BF0">
      <w:start w:val="1"/>
      <w:numFmt w:val="ordinal"/>
      <w:lvlText w:val="3.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991E16"/>
    <w:multiLevelType w:val="multilevel"/>
    <w:tmpl w:val="FD345BDC"/>
    <w:lvl w:ilvl="0">
      <w:start w:val="7"/>
      <w:numFmt w:val="decimal"/>
      <w:lvlText w:val="12.%1"/>
      <w:lvlJc w:val="left"/>
      <w:pPr>
        <w:ind w:left="720" w:hanging="360"/>
      </w:pPr>
      <w:rPr>
        <w:rFonts w:ascii="Aptos" w:eastAsia="Aptos" w:hAnsi="Aptos" w:cs="Aptos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4C727DB"/>
    <w:multiLevelType w:val="multilevel"/>
    <w:tmpl w:val="723275F8"/>
    <w:lvl w:ilvl="0">
      <w:start w:val="1"/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280632A8"/>
    <w:multiLevelType w:val="multilevel"/>
    <w:tmpl w:val="0E3ECF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8" w15:restartNumberingAfterBreak="0">
    <w:nsid w:val="2AEB33BE"/>
    <w:multiLevelType w:val="multilevel"/>
    <w:tmpl w:val="5AF49F70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9" w15:restartNumberingAfterBreak="0">
    <w:nsid w:val="2CA3173B"/>
    <w:multiLevelType w:val="hybridMultilevel"/>
    <w:tmpl w:val="C276B696"/>
    <w:lvl w:ilvl="0" w:tplc="38D83F3A">
      <w:start w:val="1"/>
      <w:numFmt w:val="decimal"/>
      <w:lvlText w:val="%15.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83767"/>
    <w:multiLevelType w:val="multilevel"/>
    <w:tmpl w:val="72606D0E"/>
    <w:lvl w:ilvl="0">
      <w:start w:val="1"/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37754CF8"/>
    <w:multiLevelType w:val="hybridMultilevel"/>
    <w:tmpl w:val="111E039E"/>
    <w:lvl w:ilvl="0" w:tplc="67C08CA4">
      <w:start w:val="1"/>
      <w:numFmt w:val="upperRoman"/>
      <w:lvlText w:val="V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33DF2"/>
    <w:multiLevelType w:val="multilevel"/>
    <w:tmpl w:val="445A8F88"/>
    <w:lvl w:ilvl="0">
      <w:start w:val="1"/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38A960A1"/>
    <w:multiLevelType w:val="multilevel"/>
    <w:tmpl w:val="7E56422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4" w15:restartNumberingAfterBreak="0">
    <w:nsid w:val="39DE29C1"/>
    <w:multiLevelType w:val="multilevel"/>
    <w:tmpl w:val="1960C3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5" w15:restartNumberingAfterBreak="0">
    <w:nsid w:val="3AF16904"/>
    <w:multiLevelType w:val="multilevel"/>
    <w:tmpl w:val="F7AE661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3B45153B"/>
    <w:multiLevelType w:val="multilevel"/>
    <w:tmpl w:val="52BEA90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7" w15:restartNumberingAfterBreak="0">
    <w:nsid w:val="3E6607AF"/>
    <w:multiLevelType w:val="multilevel"/>
    <w:tmpl w:val="E6445E2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8" w15:restartNumberingAfterBreak="0">
    <w:nsid w:val="3FA00B9A"/>
    <w:multiLevelType w:val="hybridMultilevel"/>
    <w:tmpl w:val="30AC9E18"/>
    <w:lvl w:ilvl="0" w:tplc="93B2BDF6">
      <w:start w:val="5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38E5F63"/>
    <w:multiLevelType w:val="multilevel"/>
    <w:tmpl w:val="34E0BDEC"/>
    <w:lvl w:ilvl="0">
      <w:start w:val="1"/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49AB5CF6"/>
    <w:multiLevelType w:val="multilevel"/>
    <w:tmpl w:val="364439CA"/>
    <w:lvl w:ilvl="0">
      <w:start w:val="1"/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4BCB6AF9"/>
    <w:multiLevelType w:val="multilevel"/>
    <w:tmpl w:val="5420B31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32" w15:restartNumberingAfterBreak="0">
    <w:nsid w:val="4C791396"/>
    <w:multiLevelType w:val="multilevel"/>
    <w:tmpl w:val="14A2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00F0B63"/>
    <w:multiLevelType w:val="multilevel"/>
    <w:tmpl w:val="3392F0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color w:val="auto"/>
      </w:rPr>
    </w:lvl>
  </w:abstractNum>
  <w:abstractNum w:abstractNumId="34" w15:restartNumberingAfterBreak="0">
    <w:nsid w:val="508832EA"/>
    <w:multiLevelType w:val="multilevel"/>
    <w:tmpl w:val="FAD209F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5" w15:restartNumberingAfterBreak="0">
    <w:nsid w:val="52B53BA7"/>
    <w:multiLevelType w:val="multilevel"/>
    <w:tmpl w:val="45E842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3F5143B"/>
    <w:multiLevelType w:val="hybridMultilevel"/>
    <w:tmpl w:val="A3047F26"/>
    <w:lvl w:ilvl="0" w:tplc="38D83F3A">
      <w:start w:val="1"/>
      <w:numFmt w:val="decimal"/>
      <w:lvlText w:val="%15.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3455DA"/>
    <w:multiLevelType w:val="multilevel"/>
    <w:tmpl w:val="C06C986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8" w15:restartNumberingAfterBreak="0">
    <w:nsid w:val="5C643C8B"/>
    <w:multiLevelType w:val="multilevel"/>
    <w:tmpl w:val="BDC845A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1B35228"/>
    <w:multiLevelType w:val="hybridMultilevel"/>
    <w:tmpl w:val="BEBE3188"/>
    <w:lvl w:ilvl="0" w:tplc="93743D2E">
      <w:start w:val="1"/>
      <w:numFmt w:val="decimal"/>
      <w:lvlText w:val="2.%1."/>
      <w:lvlJc w:val="left"/>
      <w:pPr>
        <w:ind w:left="108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810FCD"/>
    <w:multiLevelType w:val="multilevel"/>
    <w:tmpl w:val="AF804B00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10C309A"/>
    <w:multiLevelType w:val="multilevel"/>
    <w:tmpl w:val="A4246EB4"/>
    <w:lvl w:ilvl="0">
      <w:start w:val="2"/>
      <w:numFmt w:val="decimal"/>
      <w:lvlText w:val="17.%1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C05EA"/>
    <w:multiLevelType w:val="multilevel"/>
    <w:tmpl w:val="3E9EA6E8"/>
    <w:lvl w:ilvl="0">
      <w:start w:val="6"/>
      <w:numFmt w:val="decimal"/>
      <w:lvlText w:val="18.%1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CE7236"/>
    <w:multiLevelType w:val="multilevel"/>
    <w:tmpl w:val="9EF00A6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44" w15:restartNumberingAfterBreak="0">
    <w:nsid w:val="7DAF7FCE"/>
    <w:multiLevelType w:val="multilevel"/>
    <w:tmpl w:val="A4B2CE9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97921216">
    <w:abstractNumId w:val="11"/>
  </w:num>
  <w:num w:numId="2" w16cid:durableId="534393705">
    <w:abstractNumId w:val="44"/>
  </w:num>
  <w:num w:numId="3" w16cid:durableId="1760368602">
    <w:abstractNumId w:val="16"/>
  </w:num>
  <w:num w:numId="4" w16cid:durableId="1848211661">
    <w:abstractNumId w:val="22"/>
  </w:num>
  <w:num w:numId="5" w16cid:durableId="1794326641">
    <w:abstractNumId w:val="20"/>
  </w:num>
  <w:num w:numId="6" w16cid:durableId="1861963776">
    <w:abstractNumId w:val="5"/>
  </w:num>
  <w:num w:numId="7" w16cid:durableId="935475546">
    <w:abstractNumId w:val="30"/>
  </w:num>
  <w:num w:numId="8" w16cid:durableId="2089687300">
    <w:abstractNumId w:val="29"/>
  </w:num>
  <w:num w:numId="9" w16cid:durableId="10694097">
    <w:abstractNumId w:val="35"/>
  </w:num>
  <w:num w:numId="10" w16cid:durableId="837231413">
    <w:abstractNumId w:val="8"/>
  </w:num>
  <w:num w:numId="11" w16cid:durableId="1352101307">
    <w:abstractNumId w:val="15"/>
  </w:num>
  <w:num w:numId="12" w16cid:durableId="280307288">
    <w:abstractNumId w:val="41"/>
  </w:num>
  <w:num w:numId="13" w16cid:durableId="252786095">
    <w:abstractNumId w:val="42"/>
  </w:num>
  <w:num w:numId="14" w16cid:durableId="1310787871">
    <w:abstractNumId w:val="2"/>
  </w:num>
  <w:num w:numId="15" w16cid:durableId="429088555">
    <w:abstractNumId w:val="1"/>
  </w:num>
  <w:num w:numId="16" w16cid:durableId="1240752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4432510">
    <w:abstractNumId w:val="39"/>
  </w:num>
  <w:num w:numId="18" w16cid:durableId="926427549">
    <w:abstractNumId w:val="14"/>
  </w:num>
  <w:num w:numId="19" w16cid:durableId="596720595">
    <w:abstractNumId w:val="9"/>
  </w:num>
  <w:num w:numId="20" w16cid:durableId="1523587214">
    <w:abstractNumId w:val="17"/>
  </w:num>
  <w:num w:numId="21" w16cid:durableId="608005065">
    <w:abstractNumId w:val="24"/>
  </w:num>
  <w:num w:numId="22" w16cid:durableId="1051460914">
    <w:abstractNumId w:val="43"/>
  </w:num>
  <w:num w:numId="23" w16cid:durableId="1906605407">
    <w:abstractNumId w:val="31"/>
  </w:num>
  <w:num w:numId="24" w16cid:durableId="1454443037">
    <w:abstractNumId w:val="37"/>
  </w:num>
  <w:num w:numId="25" w16cid:durableId="150293510">
    <w:abstractNumId w:val="7"/>
  </w:num>
  <w:num w:numId="26" w16cid:durableId="1519007379">
    <w:abstractNumId w:val="33"/>
  </w:num>
  <w:num w:numId="27" w16cid:durableId="1953589212">
    <w:abstractNumId w:val="21"/>
  </w:num>
  <w:num w:numId="28" w16cid:durableId="568734872">
    <w:abstractNumId w:val="0"/>
  </w:num>
  <w:num w:numId="29" w16cid:durableId="640310935">
    <w:abstractNumId w:val="10"/>
  </w:num>
  <w:num w:numId="30" w16cid:durableId="101343611">
    <w:abstractNumId w:val="34"/>
  </w:num>
  <w:num w:numId="31" w16cid:durableId="943805630">
    <w:abstractNumId w:val="27"/>
  </w:num>
  <w:num w:numId="32" w16cid:durableId="1894851762">
    <w:abstractNumId w:val="23"/>
  </w:num>
  <w:num w:numId="33" w16cid:durableId="1768891810">
    <w:abstractNumId w:val="40"/>
  </w:num>
  <w:num w:numId="34" w16cid:durableId="1970698885">
    <w:abstractNumId w:val="32"/>
  </w:num>
  <w:num w:numId="35" w16cid:durableId="266348496">
    <w:abstractNumId w:val="12"/>
  </w:num>
  <w:num w:numId="36" w16cid:durableId="11726027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20597196">
    <w:abstractNumId w:val="36"/>
  </w:num>
  <w:num w:numId="38" w16cid:durableId="1479345008">
    <w:abstractNumId w:val="4"/>
  </w:num>
  <w:num w:numId="39" w16cid:durableId="1245803003">
    <w:abstractNumId w:val="38"/>
  </w:num>
  <w:num w:numId="40" w16cid:durableId="529684441">
    <w:abstractNumId w:val="6"/>
  </w:num>
  <w:num w:numId="41" w16cid:durableId="1842355963">
    <w:abstractNumId w:val="19"/>
  </w:num>
  <w:num w:numId="42" w16cid:durableId="441152019">
    <w:abstractNumId w:val="13"/>
  </w:num>
  <w:num w:numId="43" w16cid:durableId="534654817">
    <w:abstractNumId w:val="25"/>
  </w:num>
  <w:num w:numId="44" w16cid:durableId="665717211">
    <w:abstractNumId w:val="3"/>
  </w:num>
  <w:num w:numId="45" w16cid:durableId="91707592">
    <w:abstractNumId w:val="18"/>
  </w:num>
  <w:num w:numId="46" w16cid:durableId="808743764">
    <w:abstractNumId w:val="26"/>
  </w:num>
  <w:num w:numId="47" w16cid:durableId="169753397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7EE"/>
    <w:rsid w:val="00000F3F"/>
    <w:rsid w:val="00003930"/>
    <w:rsid w:val="000066E3"/>
    <w:rsid w:val="00007658"/>
    <w:rsid w:val="000158BA"/>
    <w:rsid w:val="00022985"/>
    <w:rsid w:val="000243C9"/>
    <w:rsid w:val="00026177"/>
    <w:rsid w:val="000348ED"/>
    <w:rsid w:val="00042C41"/>
    <w:rsid w:val="00043CFD"/>
    <w:rsid w:val="00044354"/>
    <w:rsid w:val="00047A5E"/>
    <w:rsid w:val="000528F9"/>
    <w:rsid w:val="00053C94"/>
    <w:rsid w:val="00061AE7"/>
    <w:rsid w:val="00063CDF"/>
    <w:rsid w:val="00064CF9"/>
    <w:rsid w:val="000668BF"/>
    <w:rsid w:val="000677BC"/>
    <w:rsid w:val="00073E4A"/>
    <w:rsid w:val="00086E17"/>
    <w:rsid w:val="00087272"/>
    <w:rsid w:val="0009138E"/>
    <w:rsid w:val="00091BCD"/>
    <w:rsid w:val="0009794E"/>
    <w:rsid w:val="000A4B60"/>
    <w:rsid w:val="000A4E8E"/>
    <w:rsid w:val="000B6C2D"/>
    <w:rsid w:val="000C0917"/>
    <w:rsid w:val="000C0EBD"/>
    <w:rsid w:val="000C178E"/>
    <w:rsid w:val="000C6E39"/>
    <w:rsid w:val="000D2A5C"/>
    <w:rsid w:val="000D4E3A"/>
    <w:rsid w:val="000E0664"/>
    <w:rsid w:val="000E53FE"/>
    <w:rsid w:val="000F5888"/>
    <w:rsid w:val="000F69E7"/>
    <w:rsid w:val="000F7232"/>
    <w:rsid w:val="0010372F"/>
    <w:rsid w:val="001037D1"/>
    <w:rsid w:val="0010538F"/>
    <w:rsid w:val="00121690"/>
    <w:rsid w:val="00122513"/>
    <w:rsid w:val="00122CA6"/>
    <w:rsid w:val="0012513C"/>
    <w:rsid w:val="00126170"/>
    <w:rsid w:val="0014195F"/>
    <w:rsid w:val="00143A16"/>
    <w:rsid w:val="00143F6C"/>
    <w:rsid w:val="00144C49"/>
    <w:rsid w:val="0015625B"/>
    <w:rsid w:val="001614B1"/>
    <w:rsid w:val="0016455E"/>
    <w:rsid w:val="00166D40"/>
    <w:rsid w:val="00170631"/>
    <w:rsid w:val="0017103D"/>
    <w:rsid w:val="00173085"/>
    <w:rsid w:val="00176F48"/>
    <w:rsid w:val="00191C82"/>
    <w:rsid w:val="001975D8"/>
    <w:rsid w:val="001A33E8"/>
    <w:rsid w:val="001A72F7"/>
    <w:rsid w:val="001B004B"/>
    <w:rsid w:val="001B0F26"/>
    <w:rsid w:val="001B14D0"/>
    <w:rsid w:val="001B3B77"/>
    <w:rsid w:val="001B3BB8"/>
    <w:rsid w:val="001C6D16"/>
    <w:rsid w:val="001C72B6"/>
    <w:rsid w:val="001D6680"/>
    <w:rsid w:val="001E6CBA"/>
    <w:rsid w:val="001E7517"/>
    <w:rsid w:val="001F6D52"/>
    <w:rsid w:val="002029E3"/>
    <w:rsid w:val="002053E9"/>
    <w:rsid w:val="00205876"/>
    <w:rsid w:val="00206EE7"/>
    <w:rsid w:val="0020778A"/>
    <w:rsid w:val="0021259B"/>
    <w:rsid w:val="00212E99"/>
    <w:rsid w:val="002135E1"/>
    <w:rsid w:val="00216503"/>
    <w:rsid w:val="00217170"/>
    <w:rsid w:val="002334E7"/>
    <w:rsid w:val="00236F1C"/>
    <w:rsid w:val="00244B7F"/>
    <w:rsid w:val="00247942"/>
    <w:rsid w:val="00251C1B"/>
    <w:rsid w:val="0025372D"/>
    <w:rsid w:val="00254787"/>
    <w:rsid w:val="00256246"/>
    <w:rsid w:val="0026570C"/>
    <w:rsid w:val="002662F1"/>
    <w:rsid w:val="00273631"/>
    <w:rsid w:val="00273CCC"/>
    <w:rsid w:val="00290D95"/>
    <w:rsid w:val="002A2B61"/>
    <w:rsid w:val="002A7342"/>
    <w:rsid w:val="002A79FD"/>
    <w:rsid w:val="002B4E96"/>
    <w:rsid w:val="002B4FFA"/>
    <w:rsid w:val="002B6F2B"/>
    <w:rsid w:val="002C1111"/>
    <w:rsid w:val="002C593E"/>
    <w:rsid w:val="002D2E19"/>
    <w:rsid w:val="002D591E"/>
    <w:rsid w:val="002D6E5D"/>
    <w:rsid w:val="002E40F3"/>
    <w:rsid w:val="002F537D"/>
    <w:rsid w:val="002F60C5"/>
    <w:rsid w:val="002F68CE"/>
    <w:rsid w:val="003013DF"/>
    <w:rsid w:val="00307F68"/>
    <w:rsid w:val="00315E45"/>
    <w:rsid w:val="00321875"/>
    <w:rsid w:val="003250B9"/>
    <w:rsid w:val="003336DD"/>
    <w:rsid w:val="00344724"/>
    <w:rsid w:val="0035005A"/>
    <w:rsid w:val="00352C0F"/>
    <w:rsid w:val="00355728"/>
    <w:rsid w:val="00361C7B"/>
    <w:rsid w:val="00376F80"/>
    <w:rsid w:val="003810F8"/>
    <w:rsid w:val="00383CF1"/>
    <w:rsid w:val="003840F7"/>
    <w:rsid w:val="00387A8E"/>
    <w:rsid w:val="00391920"/>
    <w:rsid w:val="0039461A"/>
    <w:rsid w:val="003A0DF8"/>
    <w:rsid w:val="003A7083"/>
    <w:rsid w:val="003B0793"/>
    <w:rsid w:val="003B1D69"/>
    <w:rsid w:val="003B34A6"/>
    <w:rsid w:val="003B63E6"/>
    <w:rsid w:val="003C1673"/>
    <w:rsid w:val="003C1C8C"/>
    <w:rsid w:val="003D59AE"/>
    <w:rsid w:val="003F3424"/>
    <w:rsid w:val="003F54FB"/>
    <w:rsid w:val="003F5CBC"/>
    <w:rsid w:val="003F61FD"/>
    <w:rsid w:val="0040015C"/>
    <w:rsid w:val="0040170E"/>
    <w:rsid w:val="0040763A"/>
    <w:rsid w:val="00413694"/>
    <w:rsid w:val="00422D9C"/>
    <w:rsid w:val="004330EA"/>
    <w:rsid w:val="00440CA8"/>
    <w:rsid w:val="00441607"/>
    <w:rsid w:val="004541F8"/>
    <w:rsid w:val="00475208"/>
    <w:rsid w:val="00476727"/>
    <w:rsid w:val="00483E95"/>
    <w:rsid w:val="004A05BE"/>
    <w:rsid w:val="004A098F"/>
    <w:rsid w:val="004A18CB"/>
    <w:rsid w:val="004A3F71"/>
    <w:rsid w:val="004B2D25"/>
    <w:rsid w:val="004B5C90"/>
    <w:rsid w:val="004B7A84"/>
    <w:rsid w:val="004B7B5F"/>
    <w:rsid w:val="004C3845"/>
    <w:rsid w:val="004C47D6"/>
    <w:rsid w:val="004C7442"/>
    <w:rsid w:val="004C7474"/>
    <w:rsid w:val="004D272F"/>
    <w:rsid w:val="004D60AB"/>
    <w:rsid w:val="004D6DB2"/>
    <w:rsid w:val="004E1933"/>
    <w:rsid w:val="004F7FB6"/>
    <w:rsid w:val="00501370"/>
    <w:rsid w:val="00505BF2"/>
    <w:rsid w:val="00511085"/>
    <w:rsid w:val="00511961"/>
    <w:rsid w:val="00513F4E"/>
    <w:rsid w:val="00517E21"/>
    <w:rsid w:val="00527278"/>
    <w:rsid w:val="005272B8"/>
    <w:rsid w:val="005279BB"/>
    <w:rsid w:val="005332C2"/>
    <w:rsid w:val="005526A9"/>
    <w:rsid w:val="0055707F"/>
    <w:rsid w:val="00557E90"/>
    <w:rsid w:val="00561DD7"/>
    <w:rsid w:val="00563EAD"/>
    <w:rsid w:val="00566ACC"/>
    <w:rsid w:val="00567CA6"/>
    <w:rsid w:val="00574773"/>
    <w:rsid w:val="00574ACE"/>
    <w:rsid w:val="00586989"/>
    <w:rsid w:val="00590BA8"/>
    <w:rsid w:val="005917CB"/>
    <w:rsid w:val="00593562"/>
    <w:rsid w:val="005A5208"/>
    <w:rsid w:val="005A7688"/>
    <w:rsid w:val="005B72A1"/>
    <w:rsid w:val="005C0498"/>
    <w:rsid w:val="005C21ED"/>
    <w:rsid w:val="005D2541"/>
    <w:rsid w:val="005D34CC"/>
    <w:rsid w:val="005D36CC"/>
    <w:rsid w:val="005D3FB6"/>
    <w:rsid w:val="005E21F8"/>
    <w:rsid w:val="005E35A9"/>
    <w:rsid w:val="005E58BB"/>
    <w:rsid w:val="005E6AA6"/>
    <w:rsid w:val="005E6E73"/>
    <w:rsid w:val="005E7659"/>
    <w:rsid w:val="005F2FCB"/>
    <w:rsid w:val="005F7365"/>
    <w:rsid w:val="00601ABF"/>
    <w:rsid w:val="00601B83"/>
    <w:rsid w:val="006051EC"/>
    <w:rsid w:val="00606E85"/>
    <w:rsid w:val="00615754"/>
    <w:rsid w:val="00615E8E"/>
    <w:rsid w:val="00623FB0"/>
    <w:rsid w:val="0063011F"/>
    <w:rsid w:val="006379F3"/>
    <w:rsid w:val="00642475"/>
    <w:rsid w:val="00642E29"/>
    <w:rsid w:val="00645379"/>
    <w:rsid w:val="006508A4"/>
    <w:rsid w:val="00653720"/>
    <w:rsid w:val="00657F60"/>
    <w:rsid w:val="0066564E"/>
    <w:rsid w:val="00665E7F"/>
    <w:rsid w:val="00666736"/>
    <w:rsid w:val="00667362"/>
    <w:rsid w:val="0066791F"/>
    <w:rsid w:val="006712CB"/>
    <w:rsid w:val="00674086"/>
    <w:rsid w:val="006762AF"/>
    <w:rsid w:val="00680A29"/>
    <w:rsid w:val="00681169"/>
    <w:rsid w:val="0068262E"/>
    <w:rsid w:val="00682CA7"/>
    <w:rsid w:val="006841DC"/>
    <w:rsid w:val="00690A75"/>
    <w:rsid w:val="00691FB7"/>
    <w:rsid w:val="00695838"/>
    <w:rsid w:val="006A0886"/>
    <w:rsid w:val="006B4703"/>
    <w:rsid w:val="006B77AC"/>
    <w:rsid w:val="006C0782"/>
    <w:rsid w:val="006E057A"/>
    <w:rsid w:val="006E14C3"/>
    <w:rsid w:val="006E650E"/>
    <w:rsid w:val="006E7604"/>
    <w:rsid w:val="006F23EE"/>
    <w:rsid w:val="00704391"/>
    <w:rsid w:val="00707008"/>
    <w:rsid w:val="00712E14"/>
    <w:rsid w:val="00721CA3"/>
    <w:rsid w:val="00721FA0"/>
    <w:rsid w:val="00726CE3"/>
    <w:rsid w:val="00727001"/>
    <w:rsid w:val="007303C8"/>
    <w:rsid w:val="00733E5A"/>
    <w:rsid w:val="00734F47"/>
    <w:rsid w:val="00740682"/>
    <w:rsid w:val="0074395A"/>
    <w:rsid w:val="00744D3A"/>
    <w:rsid w:val="0074708D"/>
    <w:rsid w:val="00750DF7"/>
    <w:rsid w:val="0075135A"/>
    <w:rsid w:val="00757FB4"/>
    <w:rsid w:val="00764109"/>
    <w:rsid w:val="0076562F"/>
    <w:rsid w:val="00772CDB"/>
    <w:rsid w:val="0077418D"/>
    <w:rsid w:val="007854BD"/>
    <w:rsid w:val="00793368"/>
    <w:rsid w:val="007936B9"/>
    <w:rsid w:val="0079414D"/>
    <w:rsid w:val="007B2F55"/>
    <w:rsid w:val="007B7B9B"/>
    <w:rsid w:val="007C0DB6"/>
    <w:rsid w:val="007D6132"/>
    <w:rsid w:val="007F15E1"/>
    <w:rsid w:val="007F18D7"/>
    <w:rsid w:val="007F58E1"/>
    <w:rsid w:val="007F630A"/>
    <w:rsid w:val="007F7329"/>
    <w:rsid w:val="00801CA3"/>
    <w:rsid w:val="00805F79"/>
    <w:rsid w:val="0080617A"/>
    <w:rsid w:val="008063DD"/>
    <w:rsid w:val="00821E93"/>
    <w:rsid w:val="008222A8"/>
    <w:rsid w:val="00835E02"/>
    <w:rsid w:val="00836115"/>
    <w:rsid w:val="00837CC0"/>
    <w:rsid w:val="0084309C"/>
    <w:rsid w:val="00843247"/>
    <w:rsid w:val="00844A1B"/>
    <w:rsid w:val="008467EE"/>
    <w:rsid w:val="008475B4"/>
    <w:rsid w:val="008476E9"/>
    <w:rsid w:val="00853C1F"/>
    <w:rsid w:val="00854E49"/>
    <w:rsid w:val="00855D2D"/>
    <w:rsid w:val="00855E84"/>
    <w:rsid w:val="0085769D"/>
    <w:rsid w:val="0086382B"/>
    <w:rsid w:val="00863BBB"/>
    <w:rsid w:val="00867416"/>
    <w:rsid w:val="00870E42"/>
    <w:rsid w:val="00872493"/>
    <w:rsid w:val="0087710B"/>
    <w:rsid w:val="00880F66"/>
    <w:rsid w:val="00891435"/>
    <w:rsid w:val="0089522C"/>
    <w:rsid w:val="0089675E"/>
    <w:rsid w:val="00897231"/>
    <w:rsid w:val="008A404B"/>
    <w:rsid w:val="008B0E17"/>
    <w:rsid w:val="008B2235"/>
    <w:rsid w:val="008B671C"/>
    <w:rsid w:val="008C4B9E"/>
    <w:rsid w:val="008C4DCE"/>
    <w:rsid w:val="008C6167"/>
    <w:rsid w:val="008D0861"/>
    <w:rsid w:val="008E2ED0"/>
    <w:rsid w:val="008E77C7"/>
    <w:rsid w:val="008F0001"/>
    <w:rsid w:val="008F045F"/>
    <w:rsid w:val="008F14C5"/>
    <w:rsid w:val="008F6DB7"/>
    <w:rsid w:val="00901E9C"/>
    <w:rsid w:val="009042E9"/>
    <w:rsid w:val="00904601"/>
    <w:rsid w:val="00905579"/>
    <w:rsid w:val="0090603F"/>
    <w:rsid w:val="00912BA1"/>
    <w:rsid w:val="00915640"/>
    <w:rsid w:val="00924BAF"/>
    <w:rsid w:val="00925AAF"/>
    <w:rsid w:val="00931ED6"/>
    <w:rsid w:val="00934222"/>
    <w:rsid w:val="00934BF1"/>
    <w:rsid w:val="00934C77"/>
    <w:rsid w:val="00937BC0"/>
    <w:rsid w:val="00943977"/>
    <w:rsid w:val="00943F51"/>
    <w:rsid w:val="0094568E"/>
    <w:rsid w:val="00945CE5"/>
    <w:rsid w:val="0095677E"/>
    <w:rsid w:val="00962777"/>
    <w:rsid w:val="00966568"/>
    <w:rsid w:val="009767CA"/>
    <w:rsid w:val="009772A5"/>
    <w:rsid w:val="009803DC"/>
    <w:rsid w:val="00980C71"/>
    <w:rsid w:val="0098179A"/>
    <w:rsid w:val="00983F94"/>
    <w:rsid w:val="00984073"/>
    <w:rsid w:val="00993318"/>
    <w:rsid w:val="00994F81"/>
    <w:rsid w:val="009A01D8"/>
    <w:rsid w:val="009B0226"/>
    <w:rsid w:val="009B25CD"/>
    <w:rsid w:val="009B5A71"/>
    <w:rsid w:val="009C12E7"/>
    <w:rsid w:val="009C6ECC"/>
    <w:rsid w:val="009D2544"/>
    <w:rsid w:val="009D3542"/>
    <w:rsid w:val="009D3B49"/>
    <w:rsid w:val="009D598E"/>
    <w:rsid w:val="009E0EE5"/>
    <w:rsid w:val="009E6F7B"/>
    <w:rsid w:val="009F1A1E"/>
    <w:rsid w:val="009F2869"/>
    <w:rsid w:val="00A02ECF"/>
    <w:rsid w:val="00A03B8E"/>
    <w:rsid w:val="00A24206"/>
    <w:rsid w:val="00A24EBE"/>
    <w:rsid w:val="00A31D14"/>
    <w:rsid w:val="00A40952"/>
    <w:rsid w:val="00A40E2D"/>
    <w:rsid w:val="00A4291A"/>
    <w:rsid w:val="00A50C93"/>
    <w:rsid w:val="00A52FF3"/>
    <w:rsid w:val="00A63321"/>
    <w:rsid w:val="00A65FB6"/>
    <w:rsid w:val="00A664B1"/>
    <w:rsid w:val="00A82313"/>
    <w:rsid w:val="00A86BB7"/>
    <w:rsid w:val="00A87ECC"/>
    <w:rsid w:val="00A90D85"/>
    <w:rsid w:val="00A92906"/>
    <w:rsid w:val="00A92B1A"/>
    <w:rsid w:val="00AA55D0"/>
    <w:rsid w:val="00AB1560"/>
    <w:rsid w:val="00AB2244"/>
    <w:rsid w:val="00AB5600"/>
    <w:rsid w:val="00AB7197"/>
    <w:rsid w:val="00AC180D"/>
    <w:rsid w:val="00AC26E5"/>
    <w:rsid w:val="00AC3E6B"/>
    <w:rsid w:val="00AC5E5F"/>
    <w:rsid w:val="00AD0C19"/>
    <w:rsid w:val="00AD2B7A"/>
    <w:rsid w:val="00AD581F"/>
    <w:rsid w:val="00AE2CEC"/>
    <w:rsid w:val="00AE4B02"/>
    <w:rsid w:val="00AF23E1"/>
    <w:rsid w:val="00B02060"/>
    <w:rsid w:val="00B04CC7"/>
    <w:rsid w:val="00B07C10"/>
    <w:rsid w:val="00B10F7C"/>
    <w:rsid w:val="00B126D1"/>
    <w:rsid w:val="00B13E87"/>
    <w:rsid w:val="00B174F1"/>
    <w:rsid w:val="00B20541"/>
    <w:rsid w:val="00B20EB9"/>
    <w:rsid w:val="00B22626"/>
    <w:rsid w:val="00B25AD8"/>
    <w:rsid w:val="00B30BBC"/>
    <w:rsid w:val="00B30C28"/>
    <w:rsid w:val="00B30F5C"/>
    <w:rsid w:val="00B34112"/>
    <w:rsid w:val="00B345AA"/>
    <w:rsid w:val="00B3469A"/>
    <w:rsid w:val="00B4387C"/>
    <w:rsid w:val="00B453FA"/>
    <w:rsid w:val="00B50F58"/>
    <w:rsid w:val="00B536A1"/>
    <w:rsid w:val="00B61F64"/>
    <w:rsid w:val="00B6288F"/>
    <w:rsid w:val="00B6439A"/>
    <w:rsid w:val="00B67AA6"/>
    <w:rsid w:val="00B67FC5"/>
    <w:rsid w:val="00B81F0D"/>
    <w:rsid w:val="00B8338B"/>
    <w:rsid w:val="00B83F75"/>
    <w:rsid w:val="00B8632D"/>
    <w:rsid w:val="00BA0033"/>
    <w:rsid w:val="00BA1CAE"/>
    <w:rsid w:val="00BA34F9"/>
    <w:rsid w:val="00BB2A14"/>
    <w:rsid w:val="00BB4E16"/>
    <w:rsid w:val="00BB54C4"/>
    <w:rsid w:val="00BC18C1"/>
    <w:rsid w:val="00BC5094"/>
    <w:rsid w:val="00BC50CB"/>
    <w:rsid w:val="00BC5E5F"/>
    <w:rsid w:val="00BD12CC"/>
    <w:rsid w:val="00BD5F48"/>
    <w:rsid w:val="00BE1B4F"/>
    <w:rsid w:val="00BE3688"/>
    <w:rsid w:val="00BE64BD"/>
    <w:rsid w:val="00BF5396"/>
    <w:rsid w:val="00C01E53"/>
    <w:rsid w:val="00C0207D"/>
    <w:rsid w:val="00C0365B"/>
    <w:rsid w:val="00C04668"/>
    <w:rsid w:val="00C060C4"/>
    <w:rsid w:val="00C10F2B"/>
    <w:rsid w:val="00C14585"/>
    <w:rsid w:val="00C2126B"/>
    <w:rsid w:val="00C2155F"/>
    <w:rsid w:val="00C22B74"/>
    <w:rsid w:val="00C23894"/>
    <w:rsid w:val="00C23EB0"/>
    <w:rsid w:val="00C27434"/>
    <w:rsid w:val="00C34BED"/>
    <w:rsid w:val="00C4281C"/>
    <w:rsid w:val="00C43679"/>
    <w:rsid w:val="00C46B92"/>
    <w:rsid w:val="00C52AA4"/>
    <w:rsid w:val="00C654AB"/>
    <w:rsid w:val="00C70E92"/>
    <w:rsid w:val="00C74C32"/>
    <w:rsid w:val="00C752B0"/>
    <w:rsid w:val="00C75624"/>
    <w:rsid w:val="00C8027D"/>
    <w:rsid w:val="00C91301"/>
    <w:rsid w:val="00C97391"/>
    <w:rsid w:val="00C973F3"/>
    <w:rsid w:val="00CA048F"/>
    <w:rsid w:val="00CB097B"/>
    <w:rsid w:val="00CB4471"/>
    <w:rsid w:val="00CC14C2"/>
    <w:rsid w:val="00CC27F7"/>
    <w:rsid w:val="00CC281F"/>
    <w:rsid w:val="00CC4AC1"/>
    <w:rsid w:val="00CC50A2"/>
    <w:rsid w:val="00CC7B31"/>
    <w:rsid w:val="00CD4276"/>
    <w:rsid w:val="00CD65CC"/>
    <w:rsid w:val="00CE2084"/>
    <w:rsid w:val="00CE3F46"/>
    <w:rsid w:val="00CE7926"/>
    <w:rsid w:val="00CF1531"/>
    <w:rsid w:val="00CF2988"/>
    <w:rsid w:val="00D01CCD"/>
    <w:rsid w:val="00D02788"/>
    <w:rsid w:val="00D0421B"/>
    <w:rsid w:val="00D05170"/>
    <w:rsid w:val="00D05613"/>
    <w:rsid w:val="00D12D96"/>
    <w:rsid w:val="00D14ABD"/>
    <w:rsid w:val="00D15776"/>
    <w:rsid w:val="00D3476A"/>
    <w:rsid w:val="00D35D77"/>
    <w:rsid w:val="00D4245F"/>
    <w:rsid w:val="00D43DE8"/>
    <w:rsid w:val="00D459AA"/>
    <w:rsid w:val="00D533C7"/>
    <w:rsid w:val="00D548EC"/>
    <w:rsid w:val="00D54E80"/>
    <w:rsid w:val="00D55CD2"/>
    <w:rsid w:val="00D636FD"/>
    <w:rsid w:val="00D65973"/>
    <w:rsid w:val="00D65FB6"/>
    <w:rsid w:val="00D67BD3"/>
    <w:rsid w:val="00D71529"/>
    <w:rsid w:val="00D81663"/>
    <w:rsid w:val="00D835AB"/>
    <w:rsid w:val="00D846C9"/>
    <w:rsid w:val="00D87AB7"/>
    <w:rsid w:val="00D902AE"/>
    <w:rsid w:val="00D93984"/>
    <w:rsid w:val="00D97FA5"/>
    <w:rsid w:val="00DA453D"/>
    <w:rsid w:val="00DA4BFA"/>
    <w:rsid w:val="00DA6098"/>
    <w:rsid w:val="00DA766A"/>
    <w:rsid w:val="00DB08F9"/>
    <w:rsid w:val="00DB5168"/>
    <w:rsid w:val="00DC78DF"/>
    <w:rsid w:val="00DD0D74"/>
    <w:rsid w:val="00DD13B8"/>
    <w:rsid w:val="00DE59BA"/>
    <w:rsid w:val="00DE62D6"/>
    <w:rsid w:val="00DF2669"/>
    <w:rsid w:val="00DF588C"/>
    <w:rsid w:val="00DF64C5"/>
    <w:rsid w:val="00E036BD"/>
    <w:rsid w:val="00E03DE8"/>
    <w:rsid w:val="00E0442A"/>
    <w:rsid w:val="00E16CEF"/>
    <w:rsid w:val="00E178BC"/>
    <w:rsid w:val="00E23796"/>
    <w:rsid w:val="00E23BBD"/>
    <w:rsid w:val="00E30327"/>
    <w:rsid w:val="00E34D64"/>
    <w:rsid w:val="00E35D52"/>
    <w:rsid w:val="00E3748C"/>
    <w:rsid w:val="00E438B1"/>
    <w:rsid w:val="00E45282"/>
    <w:rsid w:val="00E46C25"/>
    <w:rsid w:val="00E47BEE"/>
    <w:rsid w:val="00E61EBE"/>
    <w:rsid w:val="00E62C07"/>
    <w:rsid w:val="00E66AEF"/>
    <w:rsid w:val="00E67D90"/>
    <w:rsid w:val="00E75D62"/>
    <w:rsid w:val="00E80594"/>
    <w:rsid w:val="00E84580"/>
    <w:rsid w:val="00E84A9D"/>
    <w:rsid w:val="00E8683D"/>
    <w:rsid w:val="00E94224"/>
    <w:rsid w:val="00EA22AA"/>
    <w:rsid w:val="00EA2B0A"/>
    <w:rsid w:val="00EA4810"/>
    <w:rsid w:val="00EA5C4C"/>
    <w:rsid w:val="00EB5A52"/>
    <w:rsid w:val="00EC4569"/>
    <w:rsid w:val="00EC78EF"/>
    <w:rsid w:val="00EC7CDA"/>
    <w:rsid w:val="00ED1B06"/>
    <w:rsid w:val="00ED2265"/>
    <w:rsid w:val="00ED46F4"/>
    <w:rsid w:val="00ED5755"/>
    <w:rsid w:val="00ED6611"/>
    <w:rsid w:val="00EE0A77"/>
    <w:rsid w:val="00EE2C8F"/>
    <w:rsid w:val="00EE4C40"/>
    <w:rsid w:val="00EF01E3"/>
    <w:rsid w:val="00EF06EF"/>
    <w:rsid w:val="00EF6550"/>
    <w:rsid w:val="00EF6FDD"/>
    <w:rsid w:val="00EF766A"/>
    <w:rsid w:val="00F028FB"/>
    <w:rsid w:val="00F14E2C"/>
    <w:rsid w:val="00F15B19"/>
    <w:rsid w:val="00F224E5"/>
    <w:rsid w:val="00F31AB1"/>
    <w:rsid w:val="00F322B1"/>
    <w:rsid w:val="00F32862"/>
    <w:rsid w:val="00F32E7A"/>
    <w:rsid w:val="00F37359"/>
    <w:rsid w:val="00F40941"/>
    <w:rsid w:val="00F43FF9"/>
    <w:rsid w:val="00F467A2"/>
    <w:rsid w:val="00F51382"/>
    <w:rsid w:val="00F5180C"/>
    <w:rsid w:val="00F552F8"/>
    <w:rsid w:val="00F60A1E"/>
    <w:rsid w:val="00F6693A"/>
    <w:rsid w:val="00F66A4B"/>
    <w:rsid w:val="00F67733"/>
    <w:rsid w:val="00F72E5F"/>
    <w:rsid w:val="00F74096"/>
    <w:rsid w:val="00F74FFD"/>
    <w:rsid w:val="00F75EC5"/>
    <w:rsid w:val="00F81248"/>
    <w:rsid w:val="00F816E1"/>
    <w:rsid w:val="00FA2935"/>
    <w:rsid w:val="00FA307D"/>
    <w:rsid w:val="00FA4330"/>
    <w:rsid w:val="00FA614B"/>
    <w:rsid w:val="00FA68AF"/>
    <w:rsid w:val="00FB3835"/>
    <w:rsid w:val="00FB4F10"/>
    <w:rsid w:val="00FB7CAD"/>
    <w:rsid w:val="00FC3043"/>
    <w:rsid w:val="00FD0B89"/>
    <w:rsid w:val="00FF405D"/>
    <w:rsid w:val="01F4CB3C"/>
    <w:rsid w:val="02C1234B"/>
    <w:rsid w:val="0767CBE2"/>
    <w:rsid w:val="0C8C958C"/>
    <w:rsid w:val="0E874E12"/>
    <w:rsid w:val="0EB45DEB"/>
    <w:rsid w:val="0F0CBC85"/>
    <w:rsid w:val="0F67A6C6"/>
    <w:rsid w:val="13362AFE"/>
    <w:rsid w:val="142D58D4"/>
    <w:rsid w:val="14E47C6E"/>
    <w:rsid w:val="1A03187D"/>
    <w:rsid w:val="1E0312C5"/>
    <w:rsid w:val="22921666"/>
    <w:rsid w:val="283D80E8"/>
    <w:rsid w:val="2AE6CA25"/>
    <w:rsid w:val="2C713B71"/>
    <w:rsid w:val="2CCE4D8B"/>
    <w:rsid w:val="2FA6DE22"/>
    <w:rsid w:val="3125B6DB"/>
    <w:rsid w:val="31C50E1E"/>
    <w:rsid w:val="3272FFE9"/>
    <w:rsid w:val="329684B4"/>
    <w:rsid w:val="33DA082B"/>
    <w:rsid w:val="34472167"/>
    <w:rsid w:val="35F9E24F"/>
    <w:rsid w:val="37F92026"/>
    <w:rsid w:val="390E3F2B"/>
    <w:rsid w:val="3A642545"/>
    <w:rsid w:val="40494FF0"/>
    <w:rsid w:val="42439CCA"/>
    <w:rsid w:val="42F36716"/>
    <w:rsid w:val="48908B76"/>
    <w:rsid w:val="4D3B5E2A"/>
    <w:rsid w:val="5142721F"/>
    <w:rsid w:val="564C4830"/>
    <w:rsid w:val="579C38B4"/>
    <w:rsid w:val="59B2387E"/>
    <w:rsid w:val="59F7DECE"/>
    <w:rsid w:val="5BB6832A"/>
    <w:rsid w:val="5D039E94"/>
    <w:rsid w:val="695757A4"/>
    <w:rsid w:val="6BC6F93E"/>
    <w:rsid w:val="6CB4545F"/>
    <w:rsid w:val="6D786588"/>
    <w:rsid w:val="6EA6359B"/>
    <w:rsid w:val="7910E532"/>
    <w:rsid w:val="7A56B8EF"/>
    <w:rsid w:val="7D447CE2"/>
    <w:rsid w:val="7D9E8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4982"/>
  <w15:docId w15:val="{8C71D566-34F1-4634-AD27-2995CD80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25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5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5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5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5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5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5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5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5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525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525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5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5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5E6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5E6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5E6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5E6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5E6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5E65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sid w:val="00525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5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25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5E6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25E6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5E6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5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5E6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25E6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44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378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378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378E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78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78E0"/>
    <w:rPr>
      <w:b/>
      <w:bCs/>
      <w:sz w:val="20"/>
      <w:szCs w:val="20"/>
    </w:rPr>
  </w:style>
  <w:style w:type="paragraph" w:customStyle="1" w:styleId="Styl1">
    <w:name w:val="Styl1"/>
    <w:basedOn w:val="Normln"/>
    <w:next w:val="Normln"/>
    <w:qFormat/>
    <w:rsid w:val="00325426"/>
    <w:pPr>
      <w:numPr>
        <w:numId w:val="15"/>
      </w:numPr>
      <w:spacing w:before="360"/>
      <w:ind w:left="357" w:hanging="357"/>
    </w:pPr>
    <w:rPr>
      <w:b/>
      <w:sz w:val="24"/>
      <w:szCs w:val="24"/>
    </w:rPr>
  </w:style>
  <w:style w:type="paragraph" w:customStyle="1" w:styleId="Styl2">
    <w:name w:val="Styl2"/>
    <w:basedOn w:val="Styl1"/>
    <w:link w:val="Styl2Char"/>
    <w:qFormat/>
    <w:rsid w:val="00325426"/>
    <w:pPr>
      <w:numPr>
        <w:numId w:val="0"/>
      </w:numPr>
      <w:tabs>
        <w:tab w:val="num" w:pos="720"/>
      </w:tabs>
      <w:spacing w:before="240" w:after="120"/>
      <w:ind w:left="720" w:hanging="720"/>
    </w:pPr>
    <w:rPr>
      <w:rFonts w:eastAsia="Calibri" w:cs="Calibri"/>
      <w:sz w:val="22"/>
    </w:rPr>
  </w:style>
  <w:style w:type="character" w:customStyle="1" w:styleId="Styl2Char">
    <w:name w:val="Styl2 Char"/>
    <w:basedOn w:val="Standardnpsmoodstavce"/>
    <w:link w:val="Styl2"/>
    <w:rsid w:val="00325426"/>
    <w:rPr>
      <w:rFonts w:eastAsia="Calibri" w:cs="Calibri"/>
      <w:b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0E23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351496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23BB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23BBD"/>
    <w:rPr>
      <w:color w:val="605E5C"/>
      <w:shd w:val="clear" w:color="auto" w:fill="E1DFDD"/>
    </w:rPr>
  </w:style>
  <w:style w:type="table" w:customStyle="1" w:styleId="TableNormal1">
    <w:name w:val="Table Normal1"/>
    <w:rsid w:val="008063D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A404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34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4BED"/>
  </w:style>
  <w:style w:type="paragraph" w:styleId="Zpat">
    <w:name w:val="footer"/>
    <w:basedOn w:val="Normln"/>
    <w:link w:val="ZpatChar"/>
    <w:uiPriority w:val="99"/>
    <w:unhideWhenUsed/>
    <w:rsid w:val="00C34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4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4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webSettings" Target="webSettings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header" Target="header1.xml"/><Relationship Id="rId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styles" Target="styles.xml"/><Relationship Id="rId40" Type="http://schemas.openxmlformats.org/officeDocument/2006/relationships/footnotes" Target="footnotes.xml"/><Relationship Id="rId45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numbering" Target="numbering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customXml" Target="../customXml/item31.xm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footer" Target="footer1.xml"/><Relationship Id="rId8" Type="http://schemas.openxmlformats.org/officeDocument/2006/relationships/customXml" Target="../customXml/item8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settings" Target="settings.xml"/><Relationship Id="rId20" Type="http://schemas.openxmlformats.org/officeDocument/2006/relationships/customXml" Target="../customXml/item20.xml"/><Relationship Id="rId41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0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1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1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1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8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0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7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9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0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7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6Mtq/Mux22evHbjSSkux3WSNsQ==">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</go:docsCustomData>
</go:gDocsCustomXmlDataStorage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9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C43F5E-5E8F-4ABB-8945-C6C26E3A761F}">
  <ds:schemaRefs>
    <ds:schemaRef ds:uri="http://schemas.microsoft.com/sharepoint/v3/contenttype/forms"/>
  </ds:schemaRefs>
</ds:datastoreItem>
</file>

<file path=customXml/itemProps10.xml><?xml version="1.0" encoding="utf-8"?>
<ds:datastoreItem xmlns:ds="http://schemas.openxmlformats.org/officeDocument/2006/customXml" ds:itemID="{54F7A62C-0162-413A-BA7B-F1A8A48B6E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11.xml><?xml version="1.0" encoding="utf-8"?>
<ds:datastoreItem xmlns:ds="http://schemas.openxmlformats.org/officeDocument/2006/customXml" ds:itemID="{7B487F80-1013-4D46-B375-B2785DCED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12.xml><?xml version="1.0" encoding="utf-8"?>
<ds:datastoreItem xmlns:ds="http://schemas.openxmlformats.org/officeDocument/2006/customXml" ds:itemID="{18782B8F-6C11-4102-B46F-039A27B1305C}">
  <ds:schemaRefs>
    <ds:schemaRef ds:uri="http://schemas.microsoft.com/sharepoint/v3/contenttype/forms"/>
  </ds:schemaRefs>
</ds:datastoreItem>
</file>

<file path=customXml/itemProps13.xml><?xml version="1.0" encoding="utf-8"?>
<ds:datastoreItem xmlns:ds="http://schemas.openxmlformats.org/officeDocument/2006/customXml" ds:itemID="{F35481A8-FD69-4C8A-9BC1-63E89130F6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14.xml><?xml version="1.0" encoding="utf-8"?>
<ds:datastoreItem xmlns:ds="http://schemas.openxmlformats.org/officeDocument/2006/customXml" ds:itemID="{A7085DC1-D687-4118-8354-4E7186A9626A}">
  <ds:schemaRefs>
    <ds:schemaRef ds:uri="http://schemas.microsoft.com/sharepoint/v3/contenttype/forms"/>
  </ds:schemaRefs>
</ds:datastoreItem>
</file>

<file path=customXml/itemProps15.xml><?xml version="1.0" encoding="utf-8"?>
<ds:datastoreItem xmlns:ds="http://schemas.openxmlformats.org/officeDocument/2006/customXml" ds:itemID="{791F6161-9067-4635-AA1F-BEA2BB4707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16.xml><?xml version="1.0" encoding="utf-8"?>
<ds:datastoreItem xmlns:ds="http://schemas.openxmlformats.org/officeDocument/2006/customXml" ds:itemID="{EDFBD45F-8834-4829-80D2-8D135B3AF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17.xml><?xml version="1.0" encoding="utf-8"?>
<ds:datastoreItem xmlns:ds="http://schemas.openxmlformats.org/officeDocument/2006/customXml" ds:itemID="{E57D9A06-F43D-4058-8A4B-8AC7BFF882BC}">
  <ds:schemaRefs>
    <ds:schemaRef ds:uri="http://schemas.microsoft.com/sharepoint/v3/contenttype/forms"/>
  </ds:schemaRefs>
</ds:datastoreItem>
</file>

<file path=customXml/itemProps18.xml><?xml version="1.0" encoding="utf-8"?>
<ds:datastoreItem xmlns:ds="http://schemas.openxmlformats.org/officeDocument/2006/customXml" ds:itemID="{E537CFAB-F1A0-463A-B3D9-41EC15FAE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19.xml><?xml version="1.0" encoding="utf-8"?>
<ds:datastoreItem xmlns:ds="http://schemas.openxmlformats.org/officeDocument/2006/customXml" ds:itemID="{E793070E-C2A4-415A-8BF1-E3FDA1E909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CE3AB3-5CA8-427E-BC2C-8EB3E99DE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0.xml><?xml version="1.0" encoding="utf-8"?>
<ds:datastoreItem xmlns:ds="http://schemas.openxmlformats.org/officeDocument/2006/customXml" ds:itemID="{349DA39C-A091-476B-A03B-CBCCE30B0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1.xml><?xml version="1.0" encoding="utf-8"?>
<ds:datastoreItem xmlns:ds="http://schemas.openxmlformats.org/officeDocument/2006/customXml" ds:itemID="{30EBC6A2-7DC7-415C-99D9-AB7C277FE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2.xml><?xml version="1.0" encoding="utf-8"?>
<ds:datastoreItem xmlns:ds="http://schemas.openxmlformats.org/officeDocument/2006/customXml" ds:itemID="{14D19104-C1E1-4874-B6DA-80FE58294122}">
  <ds:schemaRefs>
    <ds:schemaRef ds:uri="http://schemas.microsoft.com/sharepoint/v3/contenttype/forms"/>
  </ds:schemaRefs>
</ds:datastoreItem>
</file>

<file path=customXml/itemProps23.xml><?xml version="1.0" encoding="utf-8"?>
<ds:datastoreItem xmlns:ds="http://schemas.openxmlformats.org/officeDocument/2006/customXml" ds:itemID="{B56D957C-6C36-4D1D-8A47-A56E76DB04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4.xml><?xml version="1.0" encoding="utf-8"?>
<ds:datastoreItem xmlns:ds="http://schemas.openxmlformats.org/officeDocument/2006/customXml" ds:itemID="{24BBCCE2-0F46-4ACC-A55B-CEEB2496E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5.xml><?xml version="1.0" encoding="utf-8"?>
<ds:datastoreItem xmlns:ds="http://schemas.openxmlformats.org/officeDocument/2006/customXml" ds:itemID="{2F32BA20-9D0B-4C45-B763-D89DB5E664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6.xml><?xml version="1.0" encoding="utf-8"?>
<ds:datastoreItem xmlns:ds="http://schemas.openxmlformats.org/officeDocument/2006/customXml" ds:itemID="{B66BFAB4-80F4-42F0-A3D5-DB0276E693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7.xml><?xml version="1.0" encoding="utf-8"?>
<ds:datastoreItem xmlns:ds="http://schemas.openxmlformats.org/officeDocument/2006/customXml" ds:itemID="{99D3E5AF-8607-4158-9F89-855F28A79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8.xml><?xml version="1.0" encoding="utf-8"?>
<ds:datastoreItem xmlns:ds="http://schemas.openxmlformats.org/officeDocument/2006/customXml" ds:itemID="{77949344-CE83-4D0E-8616-65D029687A2D}">
  <ds:schemaRefs>
    <ds:schemaRef ds:uri="http://schemas.microsoft.com/sharepoint/v3/contenttype/forms"/>
  </ds:schemaRefs>
</ds:datastoreItem>
</file>

<file path=customXml/itemProps29.xml><?xml version="1.0" encoding="utf-8"?>
<ds:datastoreItem xmlns:ds="http://schemas.openxmlformats.org/officeDocument/2006/customXml" ds:itemID="{F82CD8F6-86E3-4786-96AC-91FD526AAE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9A0D62-E038-41A8-871D-E1958004193F}">
  <ds:schemaRefs>
    <ds:schemaRef ds:uri="http://schemas.microsoft.com/sharepoint/v3/contenttype/forms"/>
  </ds:schemaRefs>
</ds:datastoreItem>
</file>

<file path=customXml/itemProps30.xml><?xml version="1.0" encoding="utf-8"?>
<ds:datastoreItem xmlns:ds="http://schemas.openxmlformats.org/officeDocument/2006/customXml" ds:itemID="{09155751-234D-4895-880C-C221E521D4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1.xml><?xml version="1.0" encoding="utf-8"?>
<ds:datastoreItem xmlns:ds="http://schemas.openxmlformats.org/officeDocument/2006/customXml" ds:itemID="{F5EC2072-C9AC-4C78-9FA1-058DF19E68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2.xml><?xml version="1.0" encoding="utf-8"?>
<ds:datastoreItem xmlns:ds="http://schemas.openxmlformats.org/officeDocument/2006/customXml" ds:itemID="{B6F69471-DB6B-490D-AAB4-94C442723152}">
  <ds:schemaRefs>
    <ds:schemaRef ds:uri="http://schemas.microsoft.com/sharepoint/v3/contenttype/forms"/>
  </ds:schemaRefs>
</ds:datastoreItem>
</file>

<file path=customXml/itemProps33.xml><?xml version="1.0" encoding="utf-8"?>
<ds:datastoreItem xmlns:ds="http://schemas.openxmlformats.org/officeDocument/2006/customXml" ds:itemID="{09380426-9E5C-4C08-B629-16280C36B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4.xml><?xml version="1.0" encoding="utf-8"?>
<ds:datastoreItem xmlns:ds="http://schemas.openxmlformats.org/officeDocument/2006/customXml" ds:itemID="{D4867BB5-A68B-4914-A26D-CD26D8A95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5.xml><?xml version="1.0" encoding="utf-8"?>
<ds:datastoreItem xmlns:ds="http://schemas.openxmlformats.org/officeDocument/2006/customXml" ds:itemID="{304BF35F-D09E-44D0-94AC-5F6A66F5BB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7ADC53-C4BD-41F1-B3CA-86C3AB5DA9B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A365FDA-8557-4CF0-8054-9C803C2D96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67E2BF6D-B41E-4C25-8175-89F286EAB7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7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8.xml><?xml version="1.0" encoding="utf-8"?>
<ds:datastoreItem xmlns:ds="http://schemas.openxmlformats.org/officeDocument/2006/customXml" ds:itemID="{A8ED47C6-EDD3-4E97-8C67-3182B7EB27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9.xml><?xml version="1.0" encoding="utf-8"?>
<ds:datastoreItem xmlns:ds="http://schemas.openxmlformats.org/officeDocument/2006/customXml" ds:itemID="{18FD8127-C74C-4FD8-9DBC-1A46AD6065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9</Pages>
  <Words>3798</Words>
  <Characters>22414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Nalezinková Michaela</dc:creator>
  <cp:lastModifiedBy>Málek Jan</cp:lastModifiedBy>
  <cp:revision>12</cp:revision>
  <cp:lastPrinted>2025-09-29T13:20:00Z</cp:lastPrinted>
  <dcterms:created xsi:type="dcterms:W3CDTF">2025-10-02T16:08:00Z</dcterms:created>
  <dcterms:modified xsi:type="dcterms:W3CDTF">2025-10-22T11:52:00Z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0x01010080DE16CD88F4C44D9EDF491E0CCDA122</vt:lpwstr>
  </property>
</Properties>
</file>