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4E" w:rsidRPr="00772C4E" w:rsidRDefault="00723B1E" w:rsidP="003A4FA5">
      <w:pPr>
        <w:pStyle w:val="NoteHead"/>
        <w:spacing w:after="0"/>
        <w:outlineLvl w:val="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Dodatek č. 1</w:t>
      </w:r>
    </w:p>
    <w:p w:rsidR="00772C4E" w:rsidRPr="00772C4E" w:rsidRDefault="00772C4E" w:rsidP="00772C4E">
      <w:pPr>
        <w:pStyle w:val="NoteHead"/>
        <w:spacing w:after="0"/>
        <w:outlineLvl w:val="0"/>
        <w:rPr>
          <w:rFonts w:ascii="Arial" w:hAnsi="Arial" w:cs="Arial"/>
          <w:caps/>
          <w:sz w:val="32"/>
          <w:szCs w:val="32"/>
        </w:rPr>
      </w:pPr>
      <w:r w:rsidRPr="00772C4E">
        <w:rPr>
          <w:rFonts w:ascii="Arial" w:hAnsi="Arial" w:cs="Arial"/>
          <w:caps/>
          <w:sz w:val="32"/>
          <w:szCs w:val="32"/>
        </w:rPr>
        <w:t>ke SMLOUVě O POSKYTNUTÍ DOTACE</w:t>
      </w:r>
    </w:p>
    <w:p w:rsidR="00772C4E" w:rsidRPr="00C31BAE" w:rsidRDefault="00932B08" w:rsidP="00772C4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266/OŠKT/2025</w:t>
      </w:r>
      <w:r w:rsidR="003145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dne 27</w:t>
      </w:r>
      <w:r w:rsidR="00772C4E" w:rsidRPr="00C31B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</w:t>
      </w:r>
      <w:r w:rsidR="006877A8" w:rsidRPr="00C31B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2025</w:t>
      </w:r>
    </w:p>
    <w:p w:rsidR="006E31D7" w:rsidRPr="00AA7ADE" w:rsidRDefault="006E31D7" w:rsidP="00772C4E">
      <w:pPr>
        <w:pStyle w:val="Zhlav"/>
        <w:rPr>
          <w:rFonts w:ascii="Arial" w:hAnsi="Arial" w:cs="Arial"/>
          <w:b/>
          <w:bCs/>
          <w:sz w:val="10"/>
          <w:szCs w:val="10"/>
        </w:rPr>
      </w:pPr>
    </w:p>
    <w:p w:rsidR="00C31BAE" w:rsidRDefault="00C31BAE" w:rsidP="00772C4E">
      <w:pPr>
        <w:pStyle w:val="Zhlav"/>
        <w:rPr>
          <w:rFonts w:ascii="Arial" w:hAnsi="Arial" w:cs="Arial"/>
          <w:b/>
          <w:bCs/>
          <w:sz w:val="20"/>
          <w:szCs w:val="20"/>
        </w:rPr>
      </w:pPr>
    </w:p>
    <w:p w:rsidR="00772C4E" w:rsidRPr="005E3C76" w:rsidRDefault="00772C4E" w:rsidP="00772C4E">
      <w:pPr>
        <w:pStyle w:val="Zhlav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b/>
          <w:bCs/>
          <w:sz w:val="20"/>
          <w:szCs w:val="20"/>
        </w:rPr>
        <w:t>Statutární město Jihlava</w:t>
      </w:r>
    </w:p>
    <w:p w:rsidR="00772C4E" w:rsidRPr="005E3C76" w:rsidRDefault="00772C4E" w:rsidP="00772C4E">
      <w:pPr>
        <w:pStyle w:val="Zhlav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>se sídlem: Masarykovo náměstí 1, 586 01 Jihlava</w:t>
      </w:r>
    </w:p>
    <w:p w:rsidR="00772C4E" w:rsidRPr="005E3C76" w:rsidRDefault="00772C4E" w:rsidP="00772C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>IČO: 00286010, DIČ: CZ00286010</w:t>
      </w:r>
    </w:p>
    <w:p w:rsidR="00FA0E05" w:rsidRDefault="00FA0E05" w:rsidP="00FA0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astoupené: </w:t>
      </w:r>
      <w:r w:rsidR="00723B1E">
        <w:rPr>
          <w:rFonts w:ascii="Arial" w:hAnsi="Arial" w:cs="Arial"/>
          <w:sz w:val="20"/>
          <w:szCs w:val="20"/>
        </w:rPr>
        <w:t>Ing. Richardem Šedivým, náměstkem primátora</w:t>
      </w:r>
    </w:p>
    <w:p w:rsidR="00772C4E" w:rsidRPr="005E3C76" w:rsidRDefault="00772C4E" w:rsidP="00FA0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>bankovní spojení: Česká spořitelna a. s., Jihlava, číslo účtu: 27-1466072369/0800</w:t>
      </w:r>
    </w:p>
    <w:p w:rsidR="00772C4E" w:rsidRPr="005E3C76" w:rsidRDefault="00772C4E" w:rsidP="00772C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>(dále jen Město)</w:t>
      </w:r>
    </w:p>
    <w:p w:rsidR="00772C4E" w:rsidRDefault="00772C4E" w:rsidP="00772C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2C4E" w:rsidRPr="005E3C76" w:rsidRDefault="00772C4E" w:rsidP="00772C4E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>a</w:t>
      </w:r>
    </w:p>
    <w:p w:rsidR="00772C4E" w:rsidRPr="005E3C76" w:rsidRDefault="00772C4E" w:rsidP="00772C4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C31BAE" w:rsidRPr="00A703BB" w:rsidRDefault="00C31BAE" w:rsidP="00C31B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05732">
        <w:rPr>
          <w:rFonts w:ascii="Arial" w:hAnsi="Arial" w:cs="Arial"/>
          <w:b/>
          <w:sz w:val="20"/>
          <w:szCs w:val="20"/>
        </w:rPr>
        <w:t xml:space="preserve">DOC.DREAM </w:t>
      </w:r>
      <w:proofErr w:type="spellStart"/>
      <w:r w:rsidRPr="00905732">
        <w:rPr>
          <w:rFonts w:ascii="Arial" w:hAnsi="Arial" w:cs="Arial"/>
          <w:b/>
          <w:sz w:val="20"/>
          <w:szCs w:val="20"/>
        </w:rPr>
        <w:t>services</w:t>
      </w:r>
      <w:proofErr w:type="spellEnd"/>
      <w:r w:rsidRPr="00905732">
        <w:rPr>
          <w:rFonts w:ascii="Arial" w:hAnsi="Arial" w:cs="Arial"/>
          <w:b/>
          <w:sz w:val="20"/>
          <w:szCs w:val="20"/>
        </w:rPr>
        <w:t xml:space="preserve"> s.r.o.</w:t>
      </w:r>
      <w:r w:rsidRPr="00A703BB">
        <w:rPr>
          <w:rFonts w:ascii="Arial" w:hAnsi="Arial" w:cs="Arial"/>
          <w:b/>
          <w:sz w:val="20"/>
          <w:szCs w:val="20"/>
        </w:rPr>
        <w:tab/>
      </w:r>
      <w:r w:rsidRPr="00A703BB">
        <w:rPr>
          <w:rFonts w:ascii="Arial" w:hAnsi="Arial" w:cs="Arial"/>
          <w:b/>
          <w:sz w:val="20"/>
          <w:szCs w:val="20"/>
        </w:rPr>
        <w:tab/>
      </w:r>
      <w:r w:rsidRPr="00A703BB">
        <w:rPr>
          <w:rFonts w:ascii="Arial" w:hAnsi="Arial" w:cs="Arial"/>
          <w:b/>
          <w:sz w:val="20"/>
          <w:szCs w:val="20"/>
        </w:rPr>
        <w:tab/>
      </w:r>
      <w:r w:rsidRPr="00A703BB">
        <w:rPr>
          <w:rFonts w:ascii="Arial" w:hAnsi="Arial" w:cs="Arial"/>
          <w:b/>
          <w:sz w:val="20"/>
          <w:szCs w:val="20"/>
        </w:rPr>
        <w:tab/>
      </w:r>
      <w:r w:rsidRPr="00A703BB">
        <w:rPr>
          <w:rFonts w:ascii="Arial" w:hAnsi="Arial" w:cs="Arial"/>
          <w:b/>
          <w:sz w:val="20"/>
          <w:szCs w:val="20"/>
        </w:rPr>
        <w:tab/>
      </w:r>
      <w:r w:rsidRPr="00A703BB">
        <w:rPr>
          <w:rFonts w:ascii="Arial" w:hAnsi="Arial" w:cs="Arial"/>
          <w:b/>
          <w:sz w:val="20"/>
          <w:szCs w:val="20"/>
        </w:rPr>
        <w:tab/>
      </w:r>
    </w:p>
    <w:p w:rsidR="00C31BAE" w:rsidRPr="005E3C76" w:rsidRDefault="00C31BAE" w:rsidP="00C31BA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Pr="005E3C76">
        <w:rPr>
          <w:rFonts w:ascii="Arial" w:hAnsi="Arial" w:cs="Arial"/>
          <w:sz w:val="20"/>
          <w:szCs w:val="20"/>
        </w:rPr>
        <w:t xml:space="preserve">: </w:t>
      </w:r>
      <w:r w:rsidRPr="00905732">
        <w:rPr>
          <w:rFonts w:ascii="Arial" w:hAnsi="Arial" w:cs="Arial"/>
          <w:sz w:val="20"/>
          <w:szCs w:val="20"/>
        </w:rPr>
        <w:t>na Masaryka 1662/16</w:t>
      </w:r>
      <w:r>
        <w:rPr>
          <w:rFonts w:ascii="Arial" w:hAnsi="Arial" w:cs="Arial"/>
          <w:sz w:val="20"/>
          <w:szCs w:val="20"/>
        </w:rPr>
        <w:t>, 586 01 Jihlava</w:t>
      </w:r>
      <w:r w:rsidRPr="005E3C76">
        <w:rPr>
          <w:rFonts w:ascii="Arial" w:hAnsi="Arial" w:cs="Arial"/>
          <w:sz w:val="20"/>
          <w:szCs w:val="20"/>
        </w:rPr>
        <w:tab/>
      </w:r>
      <w:r w:rsidRPr="005E3C76">
        <w:rPr>
          <w:rFonts w:ascii="Arial" w:hAnsi="Arial" w:cs="Arial"/>
          <w:sz w:val="20"/>
          <w:szCs w:val="20"/>
        </w:rPr>
        <w:tab/>
      </w:r>
      <w:r w:rsidRPr="005E3C76">
        <w:rPr>
          <w:rFonts w:ascii="Arial" w:hAnsi="Arial" w:cs="Arial"/>
          <w:sz w:val="20"/>
          <w:szCs w:val="20"/>
        </w:rPr>
        <w:tab/>
      </w:r>
      <w:r w:rsidRPr="005E3C76">
        <w:rPr>
          <w:rFonts w:ascii="Arial" w:hAnsi="Arial" w:cs="Arial"/>
          <w:sz w:val="20"/>
          <w:szCs w:val="20"/>
        </w:rPr>
        <w:tab/>
      </w:r>
      <w:r w:rsidRPr="005E3C76">
        <w:rPr>
          <w:rFonts w:ascii="Arial" w:hAnsi="Arial" w:cs="Arial"/>
          <w:sz w:val="20"/>
          <w:szCs w:val="20"/>
        </w:rPr>
        <w:tab/>
      </w:r>
      <w:r w:rsidRPr="005E3C76">
        <w:rPr>
          <w:rFonts w:ascii="Arial" w:hAnsi="Arial" w:cs="Arial"/>
          <w:sz w:val="20"/>
          <w:szCs w:val="20"/>
        </w:rPr>
        <w:tab/>
      </w:r>
    </w:p>
    <w:p w:rsidR="00C31BAE" w:rsidRDefault="00C31BAE" w:rsidP="00C31BA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</w:t>
      </w:r>
      <w:r w:rsidRPr="00353DE1">
        <w:rPr>
          <w:rFonts w:ascii="Arial" w:hAnsi="Arial" w:cs="Arial"/>
          <w:sz w:val="20"/>
          <w:szCs w:val="20"/>
        </w:rPr>
        <w:t>05386551</w:t>
      </w:r>
      <w:r>
        <w:rPr>
          <w:rFonts w:ascii="Arial" w:hAnsi="Arial" w:cs="Arial"/>
          <w:sz w:val="20"/>
          <w:szCs w:val="20"/>
        </w:rPr>
        <w:t>, D</w:t>
      </w:r>
      <w:r w:rsidRPr="00353DE1">
        <w:rPr>
          <w:rFonts w:ascii="Arial" w:hAnsi="Arial" w:cs="Arial"/>
          <w:sz w:val="20"/>
          <w:szCs w:val="20"/>
        </w:rPr>
        <w:t>IČ: CZ05386551</w:t>
      </w:r>
    </w:p>
    <w:p w:rsidR="00C31BAE" w:rsidRPr="005E3C76" w:rsidRDefault="00C31BAE" w:rsidP="00C31BA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Pr="00353DE1">
        <w:rPr>
          <w:rFonts w:ascii="Arial" w:hAnsi="Arial" w:cs="Arial"/>
          <w:sz w:val="20"/>
          <w:szCs w:val="20"/>
        </w:rPr>
        <w:t>Markem Hovorkou, jednatelem</w:t>
      </w:r>
      <w:r>
        <w:rPr>
          <w:rFonts w:ascii="Arial" w:hAnsi="Arial" w:cs="Arial"/>
          <w:sz w:val="20"/>
          <w:szCs w:val="20"/>
        </w:rPr>
        <w:t xml:space="preserve"> a </w:t>
      </w:r>
      <w:r w:rsidR="00723B1E">
        <w:rPr>
          <w:rFonts w:ascii="Arial" w:hAnsi="Arial" w:cs="Arial"/>
          <w:sz w:val="20"/>
          <w:szCs w:val="20"/>
        </w:rPr>
        <w:t>Petrem Kubicou, jednatelem</w:t>
      </w:r>
      <w:r w:rsidRPr="005E3C76">
        <w:rPr>
          <w:rFonts w:ascii="Arial" w:hAnsi="Arial" w:cs="Arial"/>
          <w:sz w:val="20"/>
          <w:szCs w:val="20"/>
        </w:rPr>
        <w:tab/>
      </w:r>
      <w:r w:rsidRPr="005E3C76">
        <w:rPr>
          <w:rFonts w:ascii="Arial" w:hAnsi="Arial" w:cs="Arial"/>
          <w:sz w:val="20"/>
          <w:szCs w:val="20"/>
        </w:rPr>
        <w:tab/>
      </w:r>
    </w:p>
    <w:p w:rsidR="00C31BAE" w:rsidRDefault="00C31BAE" w:rsidP="00C31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spořitelna, a. s., číslo účtu: 4356204379/0800, </w:t>
      </w:r>
      <w:r w:rsidRPr="00ED76F5">
        <w:rPr>
          <w:rFonts w:ascii="Arial" w:hAnsi="Arial" w:cs="Arial"/>
          <w:sz w:val="20"/>
          <w:szCs w:val="20"/>
        </w:rPr>
        <w:t>EUR: 1929481223/0800</w:t>
      </w:r>
    </w:p>
    <w:p w:rsidR="00C31BAE" w:rsidRPr="005E3C76" w:rsidRDefault="00C31BAE" w:rsidP="00C31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 xml:space="preserve">(dále jen Příjemce) </w:t>
      </w:r>
      <w:r w:rsidRPr="005E3C76">
        <w:rPr>
          <w:rFonts w:ascii="Arial" w:hAnsi="Arial" w:cs="Arial"/>
          <w:sz w:val="20"/>
          <w:szCs w:val="20"/>
        </w:rPr>
        <w:tab/>
      </w:r>
    </w:p>
    <w:p w:rsidR="00772C4E" w:rsidRPr="005E3C76" w:rsidRDefault="00772C4E" w:rsidP="00772C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2C4E" w:rsidRDefault="00723B1E" w:rsidP="00772C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tento dodatek č. 1</w:t>
      </w:r>
      <w:r w:rsidR="00772C4E">
        <w:rPr>
          <w:rFonts w:ascii="Arial" w:hAnsi="Arial" w:cs="Arial"/>
          <w:sz w:val="20"/>
          <w:szCs w:val="20"/>
        </w:rPr>
        <w:t xml:space="preserve"> ke sm</w:t>
      </w:r>
      <w:r w:rsidR="00CC16A6">
        <w:rPr>
          <w:rFonts w:ascii="Arial" w:hAnsi="Arial" w:cs="Arial"/>
          <w:sz w:val="20"/>
          <w:szCs w:val="20"/>
        </w:rPr>
        <w:t>l</w:t>
      </w:r>
      <w:r w:rsidR="00C31BAE">
        <w:rPr>
          <w:rFonts w:ascii="Arial" w:hAnsi="Arial" w:cs="Arial"/>
          <w:sz w:val="20"/>
          <w:szCs w:val="20"/>
        </w:rPr>
        <w:t>ouvě o poskytnut</w:t>
      </w:r>
      <w:r w:rsidR="00932B08">
        <w:rPr>
          <w:rFonts w:ascii="Arial" w:hAnsi="Arial" w:cs="Arial"/>
          <w:sz w:val="20"/>
          <w:szCs w:val="20"/>
        </w:rPr>
        <w:t>í dotace č. 266/OŠKT/2025 ze dne 27. 2. 2025</w:t>
      </w:r>
      <w:r w:rsidR="00772C4E" w:rsidRPr="005E3C76">
        <w:rPr>
          <w:rFonts w:ascii="Arial" w:hAnsi="Arial" w:cs="Arial"/>
          <w:sz w:val="20"/>
          <w:szCs w:val="20"/>
        </w:rPr>
        <w:t>:</w:t>
      </w:r>
    </w:p>
    <w:p w:rsidR="00772C4E" w:rsidRDefault="00772C4E" w:rsidP="00772C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31D7" w:rsidRDefault="006E31D7" w:rsidP="006E31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</w:p>
    <w:p w:rsidR="00723B1E" w:rsidRPr="00723B1E" w:rsidRDefault="00723B1E" w:rsidP="00723B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3B1E">
        <w:rPr>
          <w:rFonts w:ascii="Arial" w:hAnsi="Arial" w:cs="Arial"/>
          <w:b/>
          <w:sz w:val="20"/>
          <w:szCs w:val="20"/>
        </w:rPr>
        <w:t>Úvodní ustanovení</w:t>
      </w:r>
    </w:p>
    <w:p w:rsidR="00723B1E" w:rsidRDefault="00723B1E" w:rsidP="007C4B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B1E" w:rsidRDefault="00932B08" w:rsidP="007C4B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27. 2. 2025</w:t>
      </w:r>
      <w:r w:rsidR="00723B1E">
        <w:rPr>
          <w:rFonts w:ascii="Arial" w:hAnsi="Arial" w:cs="Arial"/>
          <w:sz w:val="20"/>
          <w:szCs w:val="20"/>
        </w:rPr>
        <w:t xml:space="preserve"> byla mezi smluvními stranami uzavřena smlouva o poskytn</w:t>
      </w:r>
      <w:r w:rsidR="00010C1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tí dotace zaevidovaná pod č. 266/OŠKT/2025</w:t>
      </w:r>
      <w:r w:rsidR="00723B1E">
        <w:rPr>
          <w:rFonts w:ascii="Arial" w:hAnsi="Arial" w:cs="Arial"/>
          <w:sz w:val="20"/>
          <w:szCs w:val="20"/>
        </w:rPr>
        <w:t xml:space="preserve"> (dále jen smlouv</w:t>
      </w:r>
      <w:r>
        <w:rPr>
          <w:rFonts w:ascii="Arial" w:hAnsi="Arial" w:cs="Arial"/>
          <w:sz w:val="20"/>
          <w:szCs w:val="20"/>
        </w:rPr>
        <w:t>a). Na základě této smlouvy se Město zavázalo poskytnout Příjemci dotaci</w:t>
      </w:r>
      <w:r w:rsidR="00723B1E">
        <w:rPr>
          <w:rFonts w:ascii="Arial" w:hAnsi="Arial" w:cs="Arial"/>
          <w:sz w:val="20"/>
          <w:szCs w:val="20"/>
        </w:rPr>
        <w:t xml:space="preserve"> z rozpočtu statutárního města Jihlavy formou veřejné podpory v rám</w:t>
      </w:r>
      <w:r w:rsidR="00010C18">
        <w:rPr>
          <w:rFonts w:ascii="Arial" w:hAnsi="Arial" w:cs="Arial"/>
          <w:sz w:val="20"/>
          <w:szCs w:val="20"/>
        </w:rPr>
        <w:t xml:space="preserve">ci blokové výjimky ve výši </w:t>
      </w:r>
      <w:r>
        <w:rPr>
          <w:rFonts w:ascii="Arial" w:hAnsi="Arial" w:cs="Arial"/>
          <w:sz w:val="20"/>
          <w:szCs w:val="20"/>
        </w:rPr>
        <w:t xml:space="preserve">13 145 000 Kč (Třináct miliónů jedno sto čtyřicet pět </w:t>
      </w:r>
      <w:r w:rsidR="00010C18">
        <w:rPr>
          <w:rFonts w:ascii="Arial" w:hAnsi="Arial" w:cs="Arial"/>
          <w:sz w:val="20"/>
          <w:szCs w:val="20"/>
        </w:rPr>
        <w:t>tisíc</w:t>
      </w:r>
      <w:r w:rsidR="00723B1E">
        <w:rPr>
          <w:rFonts w:ascii="Arial" w:hAnsi="Arial" w:cs="Arial"/>
          <w:sz w:val="20"/>
          <w:szCs w:val="20"/>
        </w:rPr>
        <w:t xml:space="preserve"> korun českých) </w:t>
      </w:r>
      <w:r>
        <w:rPr>
          <w:rFonts w:ascii="Arial" w:hAnsi="Arial" w:cs="Arial"/>
          <w:sz w:val="20"/>
          <w:szCs w:val="20"/>
        </w:rPr>
        <w:t>na projekt v oblasti kultura „</w:t>
      </w:r>
      <w:r w:rsidR="00723B1E">
        <w:rPr>
          <w:rFonts w:ascii="Arial" w:hAnsi="Arial" w:cs="Arial"/>
          <w:sz w:val="20"/>
          <w:szCs w:val="20"/>
        </w:rPr>
        <w:t xml:space="preserve">Mezinárodní festival dokumentárních filmů </w:t>
      </w:r>
      <w:proofErr w:type="gramStart"/>
      <w:r w:rsidR="00723B1E">
        <w:rPr>
          <w:rFonts w:ascii="Arial" w:hAnsi="Arial" w:cs="Arial"/>
          <w:sz w:val="20"/>
          <w:szCs w:val="20"/>
        </w:rPr>
        <w:t>Ji</w:t>
      </w:r>
      <w:proofErr w:type="gramEnd"/>
      <w:r w:rsidR="00723B1E">
        <w:rPr>
          <w:rFonts w:ascii="Arial" w:hAnsi="Arial" w:cs="Arial"/>
          <w:sz w:val="20"/>
          <w:szCs w:val="20"/>
        </w:rPr>
        <w:t>.</w:t>
      </w:r>
      <w:proofErr w:type="gramStart"/>
      <w:r w:rsidR="00723B1E">
        <w:rPr>
          <w:rFonts w:ascii="Arial" w:hAnsi="Arial" w:cs="Arial"/>
          <w:sz w:val="20"/>
          <w:szCs w:val="20"/>
        </w:rPr>
        <w:t>hlava</w:t>
      </w:r>
      <w:proofErr w:type="gramEnd"/>
      <w:r w:rsidR="00723B1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, a to v rámci programu </w:t>
      </w:r>
      <w:r w:rsidRPr="00932B08">
        <w:rPr>
          <w:rFonts w:ascii="Arial" w:hAnsi="Arial" w:cs="Arial"/>
          <w:caps/>
          <w:sz w:val="20"/>
          <w:szCs w:val="20"/>
        </w:rPr>
        <w:t>Podpora projektů jihlavského rodinného stříbra</w:t>
      </w:r>
      <w:r>
        <w:rPr>
          <w:rFonts w:ascii="Arial" w:hAnsi="Arial" w:cs="Arial"/>
          <w:sz w:val="20"/>
          <w:szCs w:val="20"/>
        </w:rPr>
        <w:t xml:space="preserve"> pro období 2025-2027. </w:t>
      </w:r>
    </w:p>
    <w:p w:rsidR="00723B1E" w:rsidRDefault="00723B1E" w:rsidP="007C4B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B1E" w:rsidRDefault="00932B08" w:rsidP="007C4B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Žádostí ze dne 10. 6. 2025,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 xml:space="preserve"> MMJ/OŠKT/181659/2025, UID: jihlvp25j01jlm požádal Příjemce o </w:t>
      </w:r>
      <w:r w:rsidR="00723B1E">
        <w:rPr>
          <w:rFonts w:ascii="Arial" w:hAnsi="Arial" w:cs="Arial"/>
          <w:sz w:val="20"/>
          <w:szCs w:val="20"/>
        </w:rPr>
        <w:t>navýšen</w:t>
      </w:r>
      <w:r w:rsidR="00010C18">
        <w:rPr>
          <w:rFonts w:ascii="Arial" w:hAnsi="Arial" w:cs="Arial"/>
          <w:sz w:val="20"/>
          <w:szCs w:val="20"/>
        </w:rPr>
        <w:t>í poskytnuté dotace</w:t>
      </w:r>
      <w:r>
        <w:rPr>
          <w:rFonts w:ascii="Arial" w:hAnsi="Arial" w:cs="Arial"/>
          <w:sz w:val="20"/>
          <w:szCs w:val="20"/>
        </w:rPr>
        <w:t xml:space="preserve"> v roce 2025 o částku 1 200</w:t>
      </w:r>
      <w:r w:rsidR="00723B1E">
        <w:rPr>
          <w:rFonts w:ascii="Arial" w:hAnsi="Arial" w:cs="Arial"/>
          <w:sz w:val="20"/>
          <w:szCs w:val="20"/>
        </w:rPr>
        <w:t xml:space="preserve"> 000 Kč. </w:t>
      </w:r>
    </w:p>
    <w:p w:rsidR="00723B1E" w:rsidRDefault="00723B1E" w:rsidP="007C4B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B1E" w:rsidRDefault="00723B1E" w:rsidP="00723B1E">
      <w:pPr>
        <w:pStyle w:val="Bezmezer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:rsidR="00723B1E" w:rsidRPr="00711803" w:rsidRDefault="00723B1E" w:rsidP="00723B1E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1803">
        <w:rPr>
          <w:rFonts w:ascii="Arial" w:hAnsi="Arial" w:cs="Arial"/>
          <w:b/>
          <w:sz w:val="20"/>
          <w:szCs w:val="20"/>
        </w:rPr>
        <w:t>Předmět dodatku</w:t>
      </w:r>
    </w:p>
    <w:p w:rsidR="00723B1E" w:rsidRDefault="00723B1E" w:rsidP="00723B1E">
      <w:pPr>
        <w:pStyle w:val="Bezmezer"/>
        <w:rPr>
          <w:rFonts w:ascii="Arial" w:hAnsi="Arial" w:cs="Arial"/>
          <w:sz w:val="20"/>
          <w:szCs w:val="20"/>
        </w:rPr>
      </w:pPr>
    </w:p>
    <w:p w:rsidR="00723B1E" w:rsidRDefault="00723B1E" w:rsidP="00E652D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tímto dodatkem mění původní ustanovení </w:t>
      </w:r>
      <w:r w:rsidR="00E652D8">
        <w:rPr>
          <w:rFonts w:ascii="Arial" w:hAnsi="Arial" w:cs="Arial"/>
          <w:sz w:val="20"/>
          <w:szCs w:val="20"/>
        </w:rPr>
        <w:t>čl. II. odst. 1, který</w:t>
      </w:r>
      <w:r>
        <w:rPr>
          <w:rFonts w:ascii="Arial" w:hAnsi="Arial" w:cs="Arial"/>
          <w:sz w:val="20"/>
          <w:szCs w:val="20"/>
        </w:rPr>
        <w:t xml:space="preserve"> zní nově takto:</w:t>
      </w:r>
    </w:p>
    <w:p w:rsidR="009F30DF" w:rsidRPr="00693F5C" w:rsidRDefault="00723B1E" w:rsidP="009F30DF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34BB4">
        <w:rPr>
          <w:rFonts w:ascii="Arial" w:hAnsi="Arial" w:cs="Arial"/>
          <w:sz w:val="20"/>
          <w:szCs w:val="20"/>
        </w:rPr>
        <w:t xml:space="preserve">Město se zavazuje poskytnout v souladu s usnesením </w:t>
      </w:r>
      <w:r w:rsidRPr="00923ACF">
        <w:rPr>
          <w:rFonts w:ascii="Arial" w:hAnsi="Arial" w:cs="Arial"/>
          <w:sz w:val="20"/>
          <w:szCs w:val="20"/>
        </w:rPr>
        <w:t>Zas</w:t>
      </w:r>
      <w:r>
        <w:rPr>
          <w:rFonts w:ascii="Arial" w:hAnsi="Arial" w:cs="Arial"/>
          <w:sz w:val="20"/>
          <w:szCs w:val="20"/>
        </w:rPr>
        <w:t>tupitelstva města Jihl</w:t>
      </w:r>
      <w:r w:rsidR="009F30DF">
        <w:rPr>
          <w:rFonts w:ascii="Arial" w:hAnsi="Arial" w:cs="Arial"/>
          <w:sz w:val="20"/>
          <w:szCs w:val="20"/>
        </w:rPr>
        <w:t>avy č. 784/24-ZM ze dne 9. 12. 2024</w:t>
      </w:r>
      <w:r w:rsidRPr="00923ACF">
        <w:rPr>
          <w:rFonts w:ascii="Arial" w:hAnsi="Arial" w:cs="Arial"/>
          <w:sz w:val="20"/>
          <w:szCs w:val="20"/>
        </w:rPr>
        <w:t xml:space="preserve"> a  č. </w:t>
      </w:r>
      <w:proofErr w:type="gramStart"/>
      <w:r w:rsidR="009F30DF">
        <w:rPr>
          <w:rFonts w:ascii="Arial" w:hAnsi="Arial" w:cs="Arial"/>
          <w:sz w:val="20"/>
          <w:szCs w:val="20"/>
        </w:rPr>
        <w:t>…../25</w:t>
      </w:r>
      <w:proofErr w:type="gramEnd"/>
      <w:r w:rsidR="009F30DF">
        <w:rPr>
          <w:rFonts w:ascii="Arial" w:hAnsi="Arial" w:cs="Arial"/>
          <w:sz w:val="20"/>
          <w:szCs w:val="20"/>
        </w:rPr>
        <w:t>-ZM ze dne 24. 6. 2025</w:t>
      </w:r>
      <w:r w:rsidRPr="00923ACF">
        <w:rPr>
          <w:rFonts w:ascii="Arial" w:hAnsi="Arial" w:cs="Arial"/>
          <w:sz w:val="20"/>
          <w:szCs w:val="20"/>
        </w:rPr>
        <w:t xml:space="preserve"> Příjemci</w:t>
      </w:r>
      <w:r w:rsidR="003B3202">
        <w:rPr>
          <w:rFonts w:ascii="Arial" w:hAnsi="Arial" w:cs="Arial"/>
          <w:sz w:val="20"/>
          <w:szCs w:val="20"/>
        </w:rPr>
        <w:t xml:space="preserve"> peněžní</w:t>
      </w:r>
      <w:r w:rsidRPr="00A34BB4">
        <w:rPr>
          <w:rFonts w:ascii="Arial" w:hAnsi="Arial" w:cs="Arial"/>
          <w:sz w:val="20"/>
          <w:szCs w:val="20"/>
        </w:rPr>
        <w:t xml:space="preserve"> prostředky z rozpočtu Města (dotaci)</w:t>
      </w:r>
      <w:r w:rsidR="003B3202">
        <w:rPr>
          <w:rFonts w:ascii="Arial" w:hAnsi="Arial" w:cs="Arial"/>
          <w:sz w:val="20"/>
          <w:szCs w:val="20"/>
        </w:rPr>
        <w:t xml:space="preserve"> formou veřejné podpory v rámci blokové výjimky</w:t>
      </w:r>
      <w:r w:rsidR="009F30DF">
        <w:rPr>
          <w:rFonts w:ascii="Arial" w:hAnsi="Arial" w:cs="Arial"/>
          <w:sz w:val="20"/>
          <w:szCs w:val="20"/>
        </w:rPr>
        <w:t xml:space="preserve"> v celkové výši </w:t>
      </w:r>
      <w:r w:rsidRPr="00A34BB4">
        <w:rPr>
          <w:rFonts w:ascii="Arial" w:hAnsi="Arial" w:cs="Arial"/>
          <w:sz w:val="20"/>
          <w:szCs w:val="20"/>
        </w:rPr>
        <w:t xml:space="preserve"> </w:t>
      </w:r>
      <w:r w:rsidR="009F30DF" w:rsidRPr="00693F5C">
        <w:rPr>
          <w:rFonts w:ascii="Arial" w:hAnsi="Arial" w:cs="Arial"/>
          <w:sz w:val="20"/>
          <w:szCs w:val="20"/>
        </w:rPr>
        <w:t>v </w:t>
      </w:r>
      <w:r w:rsidR="009F30DF" w:rsidRPr="005C16C0">
        <w:rPr>
          <w:rFonts w:ascii="Arial" w:hAnsi="Arial" w:cs="Arial"/>
          <w:sz w:val="20"/>
          <w:szCs w:val="20"/>
        </w:rPr>
        <w:t xml:space="preserve">celkové </w:t>
      </w:r>
      <w:r w:rsidR="009F30DF" w:rsidRPr="005C16C0">
        <w:rPr>
          <w:rFonts w:ascii="Arial" w:hAnsi="Arial" w:cs="Arial"/>
          <w:sz w:val="20"/>
          <w:szCs w:val="20"/>
          <w:highlight w:val="yellow"/>
        </w:rPr>
        <w:t xml:space="preserve">výši </w:t>
      </w:r>
      <w:r w:rsidR="009F30DF" w:rsidRPr="005C16C0">
        <w:rPr>
          <w:rFonts w:ascii="Arial" w:hAnsi="Arial" w:cs="Arial"/>
          <w:b/>
          <w:sz w:val="20"/>
          <w:szCs w:val="20"/>
          <w:highlight w:val="yellow"/>
        </w:rPr>
        <w:t>14 345 000 Kč</w:t>
      </w:r>
      <w:r w:rsidR="009F30DF" w:rsidRPr="005C16C0">
        <w:rPr>
          <w:rFonts w:ascii="Arial" w:hAnsi="Arial" w:cs="Arial"/>
          <w:sz w:val="20"/>
          <w:szCs w:val="20"/>
          <w:highlight w:val="yellow"/>
        </w:rPr>
        <w:t xml:space="preserve"> (slovy: Čtrnáct miliónů tři sta čtyřicet pět tisíc korun českých) na rok 2025 ve výši 5 545 000 Kč</w:t>
      </w:r>
      <w:r w:rsidR="009F30DF" w:rsidRPr="005C16C0">
        <w:rPr>
          <w:rFonts w:ascii="Arial" w:hAnsi="Arial" w:cs="Arial"/>
          <w:sz w:val="20"/>
          <w:szCs w:val="20"/>
        </w:rPr>
        <w:t>,</w:t>
      </w:r>
      <w:r w:rsidR="009F30DF" w:rsidRPr="00693F5C">
        <w:rPr>
          <w:rFonts w:ascii="Arial" w:hAnsi="Arial" w:cs="Arial"/>
          <w:sz w:val="20"/>
          <w:szCs w:val="20"/>
        </w:rPr>
        <w:t xml:space="preserve"> na rok 2026 ve výši 4 450 000Kč a na rok 2027 ve výši 4 350</w:t>
      </w:r>
      <w:r w:rsidR="009F30DF">
        <w:rPr>
          <w:rFonts w:ascii="Arial" w:hAnsi="Arial" w:cs="Arial"/>
          <w:sz w:val="20"/>
          <w:szCs w:val="20"/>
        </w:rPr>
        <w:t> </w:t>
      </w:r>
      <w:r w:rsidR="009F30DF" w:rsidRPr="00693F5C">
        <w:rPr>
          <w:rFonts w:ascii="Arial" w:hAnsi="Arial" w:cs="Arial"/>
          <w:sz w:val="20"/>
          <w:szCs w:val="20"/>
        </w:rPr>
        <w:t>000</w:t>
      </w:r>
      <w:r w:rsidR="009F30DF">
        <w:rPr>
          <w:rFonts w:ascii="Arial" w:hAnsi="Arial" w:cs="Arial"/>
          <w:sz w:val="20"/>
          <w:szCs w:val="20"/>
        </w:rPr>
        <w:t xml:space="preserve"> Kč </w:t>
      </w:r>
      <w:r w:rsidR="009F30DF" w:rsidRPr="00693F5C">
        <w:rPr>
          <w:rFonts w:ascii="Arial" w:hAnsi="Arial" w:cs="Arial"/>
          <w:sz w:val="20"/>
          <w:szCs w:val="20"/>
        </w:rPr>
        <w:t>na projekt v oblasti kultura</w:t>
      </w:r>
      <w:r w:rsidR="009F30DF" w:rsidRPr="00693F5C">
        <w:rPr>
          <w:rFonts w:ascii="Arial" w:hAnsi="Arial" w:cs="Arial"/>
          <w:i/>
          <w:sz w:val="20"/>
          <w:szCs w:val="20"/>
        </w:rPr>
        <w:t xml:space="preserve"> </w:t>
      </w:r>
      <w:r w:rsidR="009F30DF" w:rsidRPr="00693F5C">
        <w:rPr>
          <w:rFonts w:ascii="Arial" w:hAnsi="Arial" w:cs="Arial"/>
          <w:b/>
          <w:sz w:val="20"/>
          <w:szCs w:val="20"/>
        </w:rPr>
        <w:t xml:space="preserve">„Mezinárodní festival dokumentárních filmů </w:t>
      </w:r>
      <w:proofErr w:type="gramStart"/>
      <w:r w:rsidR="009F30DF" w:rsidRPr="00693F5C">
        <w:rPr>
          <w:rFonts w:ascii="Arial" w:hAnsi="Arial" w:cs="Arial"/>
          <w:b/>
          <w:sz w:val="20"/>
          <w:szCs w:val="20"/>
        </w:rPr>
        <w:t>Ji</w:t>
      </w:r>
      <w:proofErr w:type="gramEnd"/>
      <w:r w:rsidR="009F30DF" w:rsidRPr="00693F5C">
        <w:rPr>
          <w:rFonts w:ascii="Arial" w:hAnsi="Arial" w:cs="Arial"/>
          <w:b/>
          <w:sz w:val="20"/>
          <w:szCs w:val="20"/>
        </w:rPr>
        <w:t>.</w:t>
      </w:r>
      <w:proofErr w:type="gramStart"/>
      <w:r w:rsidR="009F30DF" w:rsidRPr="00693F5C">
        <w:rPr>
          <w:rFonts w:ascii="Arial" w:hAnsi="Arial" w:cs="Arial"/>
          <w:b/>
          <w:sz w:val="20"/>
          <w:szCs w:val="20"/>
        </w:rPr>
        <w:t>hlava</w:t>
      </w:r>
      <w:proofErr w:type="gramEnd"/>
      <w:r w:rsidR="009F30DF" w:rsidRPr="00693F5C">
        <w:rPr>
          <w:rFonts w:ascii="Arial" w:hAnsi="Arial" w:cs="Arial"/>
          <w:b/>
          <w:sz w:val="20"/>
          <w:szCs w:val="20"/>
        </w:rPr>
        <w:t>“</w:t>
      </w:r>
      <w:r w:rsidR="009F30DF" w:rsidRPr="00693F5C">
        <w:rPr>
          <w:rFonts w:ascii="Arial" w:hAnsi="Arial" w:cs="Arial"/>
          <w:sz w:val="20"/>
          <w:szCs w:val="20"/>
        </w:rPr>
        <w:t xml:space="preserve"> (projekt). </w:t>
      </w:r>
    </w:p>
    <w:p w:rsidR="009F30DF" w:rsidRDefault="009F30DF" w:rsidP="00723B1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F30DF" w:rsidRDefault="009F30DF" w:rsidP="00723B1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23B1E" w:rsidRDefault="00723B1E" w:rsidP="00723B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B3202">
        <w:rPr>
          <w:rFonts w:ascii="Arial" w:hAnsi="Arial" w:cs="Arial"/>
          <w:sz w:val="20"/>
          <w:szCs w:val="20"/>
        </w:rPr>
        <w:t>stanovení čl. III</w:t>
      </w:r>
      <w:r>
        <w:rPr>
          <w:rFonts w:ascii="Arial" w:hAnsi="Arial" w:cs="Arial"/>
          <w:sz w:val="20"/>
          <w:szCs w:val="20"/>
        </w:rPr>
        <w:t>. bod 1) Platební, finanční a technické podmínky zní nově takto:</w:t>
      </w:r>
    </w:p>
    <w:p w:rsidR="00723B1E" w:rsidRDefault="009F30DF" w:rsidP="009F30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>Dotace bude poskytnuta</w:t>
      </w:r>
      <w:r w:rsidRPr="005E3C76">
        <w:rPr>
          <w:rFonts w:ascii="Arial" w:hAnsi="Arial" w:cs="Arial"/>
          <w:b/>
          <w:sz w:val="20"/>
          <w:szCs w:val="20"/>
        </w:rPr>
        <w:t xml:space="preserve"> </w:t>
      </w:r>
      <w:r w:rsidRPr="005E3C76">
        <w:rPr>
          <w:rFonts w:ascii="Arial" w:hAnsi="Arial" w:cs="Arial"/>
          <w:sz w:val="20"/>
          <w:szCs w:val="20"/>
        </w:rPr>
        <w:t>formou bezhotovostního převodu na účet Příjemce</w:t>
      </w:r>
      <w:r>
        <w:rPr>
          <w:rFonts w:ascii="Arial" w:hAnsi="Arial" w:cs="Arial"/>
          <w:sz w:val="20"/>
          <w:szCs w:val="20"/>
        </w:rPr>
        <w:t xml:space="preserve"> č. </w:t>
      </w:r>
      <w:r w:rsidRPr="007468D0">
        <w:rPr>
          <w:rFonts w:ascii="Arial" w:hAnsi="Arial" w:cs="Arial"/>
          <w:sz w:val="20"/>
          <w:szCs w:val="20"/>
        </w:rPr>
        <w:t>4356204379/0800</w:t>
      </w:r>
      <w:r w:rsidRPr="005E3C76">
        <w:rPr>
          <w:rFonts w:ascii="Arial" w:hAnsi="Arial" w:cs="Arial"/>
          <w:sz w:val="20"/>
          <w:szCs w:val="20"/>
        </w:rPr>
        <w:t>, po podpisu s</w:t>
      </w:r>
      <w:r>
        <w:rPr>
          <w:rFonts w:ascii="Arial" w:hAnsi="Arial" w:cs="Arial"/>
          <w:sz w:val="20"/>
          <w:szCs w:val="20"/>
        </w:rPr>
        <w:t>mlouvy oběma smluvními stranami ve splátkách a termínech, a to:</w:t>
      </w:r>
      <w:r w:rsidRPr="00985FAF">
        <w:rPr>
          <w:rFonts w:ascii="Arial" w:hAnsi="Arial" w:cs="Arial"/>
          <w:sz w:val="20"/>
          <w:szCs w:val="20"/>
        </w:rPr>
        <w:t xml:space="preserve"> ve výši 2 172 500 Kč v termínu do</w:t>
      </w:r>
      <w:r>
        <w:rPr>
          <w:rFonts w:ascii="Arial" w:hAnsi="Arial" w:cs="Arial"/>
          <w:sz w:val="20"/>
          <w:szCs w:val="20"/>
        </w:rPr>
        <w:t xml:space="preserve"> 31. 3. 2025, </w:t>
      </w:r>
      <w:r w:rsidRPr="005C16C0">
        <w:rPr>
          <w:rFonts w:ascii="Arial" w:hAnsi="Arial" w:cs="Arial"/>
          <w:sz w:val="20"/>
          <w:szCs w:val="20"/>
          <w:highlight w:val="yellow"/>
        </w:rPr>
        <w:t>ve výši 3 372 500 Kč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985FAF">
        <w:rPr>
          <w:rFonts w:ascii="Arial" w:hAnsi="Arial" w:cs="Arial"/>
          <w:sz w:val="20"/>
          <w:szCs w:val="20"/>
        </w:rPr>
        <w:t>v termínu do 31. 8. 2025, ve výši 2 225 000 Kč v termínu do 31. 3. 2026, ve výši 2 225 000 Kč v termínu do 31. 8. 2026, ve výši</w:t>
      </w:r>
      <w:r>
        <w:rPr>
          <w:rFonts w:ascii="Arial" w:hAnsi="Arial" w:cs="Arial"/>
          <w:sz w:val="20"/>
          <w:szCs w:val="20"/>
        </w:rPr>
        <w:t xml:space="preserve"> 2 175 000 v termínu do 31. 3. 2027 a ve výši 2 175 000 Kč v termínu do 31. 8. 2027.</w:t>
      </w:r>
    </w:p>
    <w:p w:rsidR="005C16C0" w:rsidRDefault="005C16C0" w:rsidP="006E31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D8" w:rsidRDefault="00D529FA" w:rsidP="00FE3A56">
      <w:pPr>
        <w:pStyle w:val="Bezmezer"/>
        <w:jc w:val="both"/>
        <w:rPr>
          <w:rFonts w:cs="Arial"/>
          <w:b/>
          <w:sz w:val="20"/>
        </w:rPr>
      </w:pPr>
      <w:r w:rsidRPr="007F17B6">
        <w:rPr>
          <w:rFonts w:ascii="Arial" w:hAnsi="Arial" w:cs="Arial"/>
          <w:sz w:val="20"/>
          <w:szCs w:val="20"/>
        </w:rPr>
        <w:t>V návaznosti na doručenou žádost P</w:t>
      </w:r>
      <w:r>
        <w:rPr>
          <w:rFonts w:ascii="Arial" w:hAnsi="Arial" w:cs="Arial"/>
          <w:sz w:val="20"/>
          <w:szCs w:val="20"/>
        </w:rPr>
        <w:t>říjemce dotace o navýšení dotace v roce 2025</w:t>
      </w:r>
      <w:r w:rsidRPr="007F17B6">
        <w:rPr>
          <w:rFonts w:ascii="Arial" w:hAnsi="Arial" w:cs="Arial"/>
          <w:sz w:val="20"/>
          <w:szCs w:val="20"/>
        </w:rPr>
        <w:t xml:space="preserve"> vypouští strany na podkladě tohoto</w:t>
      </w:r>
      <w:r w:rsidR="00FE3A56">
        <w:rPr>
          <w:rFonts w:ascii="Arial" w:hAnsi="Arial" w:cs="Arial"/>
          <w:sz w:val="20"/>
          <w:szCs w:val="20"/>
        </w:rPr>
        <w:t xml:space="preserve"> dodatku ujednání smlouvy, které odkazuje</w:t>
      </w:r>
      <w:r w:rsidRPr="007F17B6">
        <w:rPr>
          <w:rFonts w:ascii="Arial" w:hAnsi="Arial" w:cs="Arial"/>
          <w:sz w:val="20"/>
          <w:szCs w:val="20"/>
        </w:rPr>
        <w:t xml:space="preserve"> na podporu projektu v rámci programu</w:t>
      </w:r>
      <w:r w:rsidR="00CA4A68">
        <w:rPr>
          <w:rFonts w:ascii="Arial" w:hAnsi="Arial" w:cs="Arial"/>
          <w:sz w:val="20"/>
          <w:szCs w:val="20"/>
        </w:rPr>
        <w:t xml:space="preserve"> </w:t>
      </w:r>
      <w:r w:rsidR="00CA4A68" w:rsidRPr="00932B08">
        <w:rPr>
          <w:rFonts w:ascii="Arial" w:hAnsi="Arial" w:cs="Arial"/>
          <w:caps/>
          <w:sz w:val="20"/>
          <w:szCs w:val="20"/>
        </w:rPr>
        <w:t>Podpora projektů jihlavského rodinného stříbra</w:t>
      </w:r>
      <w:r w:rsidR="00FE3A56">
        <w:rPr>
          <w:rFonts w:ascii="Arial" w:hAnsi="Arial" w:cs="Arial"/>
          <w:sz w:val="20"/>
          <w:szCs w:val="20"/>
        </w:rPr>
        <w:t xml:space="preserve"> pro období 2025-2027, tj. vypouští VII., bod 4. </w:t>
      </w:r>
      <w:bookmarkStart w:id="0" w:name="_GoBack"/>
      <w:bookmarkEnd w:id="0"/>
    </w:p>
    <w:p w:rsidR="00E652D8" w:rsidRDefault="00E652D8" w:rsidP="00E652D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529FA" w:rsidRDefault="00D529FA" w:rsidP="00D529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52D8" w:rsidRPr="00763A01" w:rsidRDefault="00E652D8" w:rsidP="00D529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29FA" w:rsidRDefault="00D529FA" w:rsidP="00D529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16C0" w:rsidRDefault="005C16C0" w:rsidP="00D529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16C0" w:rsidRDefault="005C16C0" w:rsidP="006E31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E31D7" w:rsidRDefault="006E31D7" w:rsidP="006E31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920B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I.</w:t>
      </w:r>
    </w:p>
    <w:p w:rsidR="006920BC" w:rsidRPr="006920BC" w:rsidRDefault="006920BC" w:rsidP="006E31D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20BC">
        <w:rPr>
          <w:rFonts w:ascii="Arial" w:hAnsi="Arial" w:cs="Arial"/>
          <w:b/>
          <w:sz w:val="20"/>
          <w:szCs w:val="20"/>
        </w:rPr>
        <w:t>Závěrečná ustanovení</w:t>
      </w:r>
    </w:p>
    <w:p w:rsidR="00C31BAE" w:rsidRDefault="00C31BAE" w:rsidP="00AA7ADE">
      <w:pPr>
        <w:pStyle w:val="Zkladntext"/>
        <w:autoSpaceDN w:val="0"/>
        <w:spacing w:after="0" w:line="240" w:lineRule="atLeast"/>
        <w:rPr>
          <w:rFonts w:ascii="Arial" w:hAnsi="Arial" w:cs="Arial"/>
          <w:sz w:val="20"/>
          <w:szCs w:val="20"/>
          <w:lang w:val="cs-CZ"/>
        </w:rPr>
      </w:pPr>
    </w:p>
    <w:p w:rsidR="00C31BAE" w:rsidRDefault="006E31D7" w:rsidP="00AA7ADE">
      <w:pPr>
        <w:pStyle w:val="Zkladntext"/>
        <w:autoSpaceDN w:val="0"/>
        <w:spacing w:after="0" w:line="240" w:lineRule="atLeast"/>
        <w:rPr>
          <w:rFonts w:ascii="Arial" w:hAnsi="Arial" w:cs="Arial"/>
          <w:sz w:val="20"/>
          <w:szCs w:val="20"/>
          <w:lang w:val="cs-CZ"/>
        </w:rPr>
      </w:pPr>
      <w:r w:rsidRPr="00FA0E05">
        <w:rPr>
          <w:rFonts w:ascii="Arial" w:hAnsi="Arial" w:cs="Arial"/>
          <w:sz w:val="20"/>
          <w:szCs w:val="20"/>
          <w:lang w:val="cs-CZ"/>
        </w:rPr>
        <w:t>Ostatní ujednání sm</w:t>
      </w:r>
      <w:r w:rsidR="00903639" w:rsidRPr="00FA0E05">
        <w:rPr>
          <w:rFonts w:ascii="Arial" w:hAnsi="Arial" w:cs="Arial"/>
          <w:sz w:val="20"/>
          <w:szCs w:val="20"/>
          <w:lang w:val="cs-CZ"/>
        </w:rPr>
        <w:t>louvy</w:t>
      </w:r>
      <w:r w:rsidR="00CA4A68">
        <w:rPr>
          <w:rFonts w:ascii="Arial" w:hAnsi="Arial" w:cs="Arial"/>
          <w:sz w:val="20"/>
          <w:szCs w:val="20"/>
          <w:lang w:val="cs-CZ"/>
        </w:rPr>
        <w:t xml:space="preserve"> o poskytnutí dotace č. 266/OŠKT/2025 ze dne 27. 2</w:t>
      </w:r>
      <w:r w:rsidRPr="00FA0E05">
        <w:rPr>
          <w:rFonts w:ascii="Arial" w:hAnsi="Arial" w:cs="Arial"/>
          <w:sz w:val="20"/>
          <w:szCs w:val="20"/>
          <w:lang w:val="cs-CZ"/>
        </w:rPr>
        <w:t>.</w:t>
      </w:r>
      <w:r w:rsidR="00CA4A68">
        <w:rPr>
          <w:rFonts w:ascii="Arial" w:hAnsi="Arial" w:cs="Arial"/>
          <w:sz w:val="20"/>
          <w:szCs w:val="20"/>
          <w:lang w:val="cs-CZ"/>
        </w:rPr>
        <w:t xml:space="preserve"> 2025</w:t>
      </w:r>
      <w:r w:rsidRPr="00FA0E05">
        <w:rPr>
          <w:rFonts w:ascii="Arial" w:hAnsi="Arial" w:cs="Arial"/>
          <w:sz w:val="20"/>
          <w:szCs w:val="20"/>
          <w:lang w:val="cs-CZ"/>
        </w:rPr>
        <w:t xml:space="preserve"> zůstávají v platnosti a nezměněna.</w:t>
      </w:r>
      <w:r w:rsidR="00AA7ADE" w:rsidRPr="00FA0E05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C31BAE" w:rsidRDefault="00C31BAE" w:rsidP="00AA7ADE">
      <w:pPr>
        <w:pStyle w:val="Zkladntext"/>
        <w:autoSpaceDN w:val="0"/>
        <w:spacing w:after="0" w:line="240" w:lineRule="atLeast"/>
        <w:rPr>
          <w:rFonts w:ascii="Arial" w:hAnsi="Arial" w:cs="Arial"/>
          <w:sz w:val="20"/>
          <w:szCs w:val="20"/>
          <w:lang w:val="cs-CZ"/>
        </w:rPr>
      </w:pPr>
    </w:p>
    <w:p w:rsidR="00AA7ADE" w:rsidRPr="00121FE8" w:rsidRDefault="00AA7ADE" w:rsidP="00AA7ADE">
      <w:pPr>
        <w:pStyle w:val="Zkladntext"/>
        <w:autoSpaceDN w:val="0"/>
        <w:spacing w:after="0" w:line="240" w:lineRule="atLeast"/>
        <w:rPr>
          <w:rFonts w:ascii="Arial" w:hAnsi="Arial" w:cs="Arial"/>
          <w:sz w:val="20"/>
          <w:szCs w:val="20"/>
          <w:lang w:val="cs-CZ"/>
        </w:rPr>
      </w:pPr>
      <w:r w:rsidRPr="00FA0E05">
        <w:rPr>
          <w:rFonts w:ascii="Arial" w:hAnsi="Arial" w:cs="Arial"/>
          <w:sz w:val="20"/>
          <w:szCs w:val="20"/>
          <w:lang w:val="cs-CZ"/>
        </w:rPr>
        <w:t>Tento dodatek nabývá platnosti dnem podpisu oběma smluvními stranami a účinnosti dnem zveřejnění v registru smluv.</w:t>
      </w:r>
      <w:r>
        <w:rPr>
          <w:rFonts w:ascii="Arial" w:hAnsi="Arial" w:cs="Arial"/>
          <w:sz w:val="20"/>
          <w:szCs w:val="20"/>
        </w:rPr>
        <w:t xml:space="preserve"> </w:t>
      </w:r>
      <w:r w:rsidRPr="00121FE8">
        <w:rPr>
          <w:rFonts w:ascii="Arial" w:hAnsi="Arial" w:cs="Arial"/>
          <w:sz w:val="20"/>
          <w:szCs w:val="20"/>
          <w:lang w:val="cs-CZ"/>
        </w:rPr>
        <w:t>Podléhá-li tento dodat</w:t>
      </w:r>
      <w:r w:rsidR="002C4D4F">
        <w:rPr>
          <w:rFonts w:ascii="Arial" w:hAnsi="Arial" w:cs="Arial"/>
          <w:sz w:val="20"/>
          <w:szCs w:val="20"/>
          <w:lang w:val="cs-CZ"/>
        </w:rPr>
        <w:t xml:space="preserve">ek </w:t>
      </w:r>
      <w:r w:rsidR="003E775E" w:rsidRPr="00121FE8">
        <w:rPr>
          <w:rFonts w:ascii="Arial" w:hAnsi="Arial" w:cs="Arial"/>
          <w:sz w:val="20"/>
          <w:szCs w:val="20"/>
          <w:lang w:val="cs-CZ"/>
        </w:rPr>
        <w:t>uveřejnění dle zákona o </w:t>
      </w:r>
      <w:r w:rsidR="00763A01">
        <w:rPr>
          <w:rFonts w:ascii="Arial" w:hAnsi="Arial" w:cs="Arial"/>
          <w:sz w:val="20"/>
          <w:szCs w:val="20"/>
          <w:lang w:val="cs-CZ"/>
        </w:rPr>
        <w:t>registru smluv v </w:t>
      </w:r>
      <w:r w:rsidRPr="00121FE8">
        <w:rPr>
          <w:rFonts w:ascii="Arial" w:hAnsi="Arial" w:cs="Arial"/>
          <w:sz w:val="20"/>
          <w:szCs w:val="20"/>
          <w:lang w:val="cs-CZ"/>
        </w:rPr>
        <w:t>platném znění, zajistí statutární město Jihlava jeho uveřejnění v registru v souladu s právními předpisy.</w:t>
      </w:r>
    </w:p>
    <w:p w:rsidR="006E31D7" w:rsidRDefault="006E31D7" w:rsidP="00772C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3BA" w:rsidRPr="00524F44" w:rsidRDefault="002513BA" w:rsidP="002513BA">
      <w:pPr>
        <w:jc w:val="both"/>
        <w:rPr>
          <w:rFonts w:ascii="Arial" w:hAnsi="Arial" w:cs="Arial"/>
          <w:sz w:val="20"/>
          <w:szCs w:val="20"/>
        </w:rPr>
      </w:pPr>
      <w:r w:rsidRPr="00524F44">
        <w:rPr>
          <w:rFonts w:ascii="Arial" w:hAnsi="Arial" w:cs="Arial"/>
          <w:sz w:val="20"/>
          <w:szCs w:val="20"/>
        </w:rPr>
        <w:t>Tento dodatek č. 1 ke sm</w:t>
      </w:r>
      <w:r w:rsidR="00CA4A68">
        <w:rPr>
          <w:rFonts w:ascii="Arial" w:hAnsi="Arial" w:cs="Arial"/>
          <w:sz w:val="20"/>
          <w:szCs w:val="20"/>
        </w:rPr>
        <w:t>louvě o poskytnutí dotace č. 266/OŠKT/2025</w:t>
      </w:r>
      <w:r w:rsidRPr="00524F44">
        <w:rPr>
          <w:rFonts w:ascii="Arial" w:hAnsi="Arial" w:cs="Arial"/>
          <w:sz w:val="20"/>
          <w:szCs w:val="20"/>
        </w:rPr>
        <w:t xml:space="preserve"> byl oprávněnými zástupci smluvních stran podepsán elektronickými prostředky za použití uznávaného elektronického podpisu.</w:t>
      </w:r>
    </w:p>
    <w:p w:rsidR="00C31BAE" w:rsidRDefault="00C31B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1F7B" w:rsidRDefault="00DC1F7B" w:rsidP="00DC1F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tohoto dodatku </w:t>
      </w:r>
      <w:r w:rsidR="006920BC">
        <w:rPr>
          <w:rFonts w:ascii="Arial" w:hAnsi="Arial" w:cs="Arial"/>
          <w:sz w:val="20"/>
          <w:szCs w:val="20"/>
        </w:rPr>
        <w:t>č. 1</w:t>
      </w:r>
      <w:r w:rsidR="00FE41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bylo schváleno Zastupitelstv</w:t>
      </w:r>
      <w:r w:rsidR="00524F44">
        <w:rPr>
          <w:rFonts w:ascii="Arial" w:hAnsi="Arial" w:cs="Arial"/>
          <w:sz w:val="20"/>
          <w:szCs w:val="20"/>
        </w:rPr>
        <w:t>em města Jihlavy dne 24. 6. 2025</w:t>
      </w:r>
      <w:r w:rsidR="003E775E">
        <w:rPr>
          <w:rFonts w:ascii="Arial" w:hAnsi="Arial" w:cs="Arial"/>
          <w:sz w:val="20"/>
          <w:szCs w:val="20"/>
        </w:rPr>
        <w:t xml:space="preserve"> č. </w:t>
      </w:r>
      <w:proofErr w:type="spellStart"/>
      <w:r w:rsidR="003E775E">
        <w:rPr>
          <w:rFonts w:ascii="Arial" w:hAnsi="Arial" w:cs="Arial"/>
          <w:sz w:val="20"/>
          <w:szCs w:val="20"/>
        </w:rPr>
        <w:t>usn</w:t>
      </w:r>
      <w:proofErr w:type="spellEnd"/>
      <w:r w:rsidR="003E775E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3E775E">
        <w:rPr>
          <w:rFonts w:ascii="Arial" w:hAnsi="Arial" w:cs="Arial"/>
          <w:sz w:val="20"/>
          <w:szCs w:val="20"/>
        </w:rPr>
        <w:t>…..</w:t>
      </w:r>
      <w:r w:rsidR="00524F44">
        <w:rPr>
          <w:rFonts w:ascii="Arial" w:hAnsi="Arial" w:cs="Arial"/>
          <w:sz w:val="20"/>
          <w:szCs w:val="20"/>
        </w:rPr>
        <w:t>/25</w:t>
      </w:r>
      <w:proofErr w:type="gramEnd"/>
      <w:r>
        <w:rPr>
          <w:rFonts w:ascii="Arial" w:hAnsi="Arial" w:cs="Arial"/>
          <w:sz w:val="20"/>
          <w:szCs w:val="20"/>
        </w:rPr>
        <w:t xml:space="preserve">-ZM. </w:t>
      </w:r>
    </w:p>
    <w:p w:rsidR="00CA0832" w:rsidRDefault="00CA0832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832" w:rsidRDefault="00CA0832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E05" w:rsidRDefault="00CA0832" w:rsidP="00FA0E05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2"/>
        </w:tabs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524F44">
        <w:rPr>
          <w:rFonts w:ascii="Arial" w:hAnsi="Arial" w:cs="Arial"/>
          <w:sz w:val="20"/>
          <w:szCs w:val="20"/>
          <w:lang w:val="cs-CZ"/>
        </w:rPr>
        <w:t>Dne …………………..</w:t>
      </w:r>
      <w:r w:rsidR="00524F44">
        <w:rPr>
          <w:rFonts w:ascii="Arial" w:hAnsi="Arial" w:cs="Arial"/>
          <w:sz w:val="20"/>
          <w:szCs w:val="20"/>
          <w:lang w:val="cs-CZ"/>
        </w:rPr>
        <w:tab/>
      </w:r>
      <w:r w:rsidR="00524F44">
        <w:rPr>
          <w:rFonts w:ascii="Arial" w:hAnsi="Arial" w:cs="Arial"/>
          <w:sz w:val="20"/>
          <w:szCs w:val="20"/>
          <w:lang w:val="cs-CZ"/>
        </w:rPr>
        <w:tab/>
      </w:r>
      <w:r w:rsidR="00524F44">
        <w:rPr>
          <w:rFonts w:ascii="Arial" w:hAnsi="Arial" w:cs="Arial"/>
          <w:sz w:val="20"/>
          <w:szCs w:val="20"/>
          <w:lang w:val="cs-CZ"/>
        </w:rPr>
        <w:tab/>
      </w:r>
      <w:r w:rsidR="00524F44">
        <w:rPr>
          <w:rFonts w:ascii="Arial" w:hAnsi="Arial" w:cs="Arial"/>
          <w:sz w:val="20"/>
          <w:szCs w:val="20"/>
          <w:lang w:val="cs-CZ"/>
        </w:rPr>
        <w:tab/>
      </w:r>
      <w:r w:rsidR="00524F44">
        <w:rPr>
          <w:rFonts w:ascii="Arial" w:hAnsi="Arial" w:cs="Arial"/>
          <w:sz w:val="20"/>
          <w:szCs w:val="20"/>
          <w:lang w:val="cs-CZ"/>
        </w:rPr>
        <w:tab/>
      </w:r>
      <w:r w:rsidR="00524F44">
        <w:rPr>
          <w:rFonts w:ascii="Arial" w:hAnsi="Arial" w:cs="Arial"/>
          <w:sz w:val="20"/>
          <w:szCs w:val="20"/>
          <w:lang w:val="cs-CZ"/>
        </w:rPr>
        <w:tab/>
        <w:t>Dne …………………….</w:t>
      </w:r>
    </w:p>
    <w:p w:rsidR="00FA0E05" w:rsidRDefault="00FA0E05" w:rsidP="00FA0E05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2"/>
        </w:tabs>
        <w:spacing w:after="0"/>
        <w:rPr>
          <w:rFonts w:ascii="Arial" w:hAnsi="Arial" w:cs="Arial"/>
          <w:sz w:val="20"/>
          <w:szCs w:val="20"/>
          <w:lang w:val="cs-CZ"/>
        </w:rPr>
      </w:pPr>
    </w:p>
    <w:p w:rsidR="00FA0E05" w:rsidRDefault="00FA0E05" w:rsidP="00FA0E05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2"/>
        </w:tabs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</w:p>
    <w:p w:rsidR="00C31BAE" w:rsidRDefault="00C31BAE" w:rsidP="00FA0E05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2"/>
        </w:tabs>
        <w:spacing w:after="0"/>
        <w:rPr>
          <w:rFonts w:ascii="Arial" w:hAnsi="Arial" w:cs="Arial"/>
          <w:sz w:val="20"/>
          <w:szCs w:val="20"/>
          <w:lang w:val="cs-CZ"/>
        </w:rPr>
      </w:pPr>
    </w:p>
    <w:p w:rsidR="00C31BAE" w:rsidRDefault="00C31BAE" w:rsidP="00FA0E05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2"/>
        </w:tabs>
        <w:spacing w:after="0"/>
        <w:rPr>
          <w:rFonts w:ascii="Arial" w:hAnsi="Arial" w:cs="Arial"/>
          <w:sz w:val="20"/>
          <w:szCs w:val="20"/>
          <w:lang w:val="cs-CZ"/>
        </w:rPr>
      </w:pPr>
    </w:p>
    <w:p w:rsidR="00C31BAE" w:rsidRDefault="00C31BAE" w:rsidP="00FA0E05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2"/>
        </w:tabs>
        <w:spacing w:after="0"/>
        <w:rPr>
          <w:rFonts w:ascii="Arial" w:hAnsi="Arial" w:cs="Arial"/>
          <w:sz w:val="20"/>
          <w:szCs w:val="20"/>
          <w:lang w:val="cs-CZ"/>
        </w:rPr>
      </w:pPr>
    </w:p>
    <w:p w:rsidR="00C31BAE" w:rsidRDefault="00C31BAE" w:rsidP="00C31BAE">
      <w:pPr>
        <w:tabs>
          <w:tab w:val="center" w:leader="dot" w:pos="3402"/>
          <w:tab w:val="right" w:pos="5670"/>
          <w:tab w:val="center" w:leader="dot" w:pos="893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E3C76">
        <w:rPr>
          <w:rFonts w:ascii="Arial" w:hAnsi="Arial" w:cs="Arial"/>
          <w:b/>
          <w:bCs/>
          <w:sz w:val="20"/>
          <w:szCs w:val="20"/>
        </w:rPr>
        <w:tab/>
      </w:r>
      <w:r w:rsidRPr="005E3C7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C31BAE" w:rsidRPr="005E3C76" w:rsidRDefault="00C31BAE" w:rsidP="00C31BAE">
      <w:pPr>
        <w:tabs>
          <w:tab w:val="left" w:pos="142"/>
          <w:tab w:val="center" w:leader="dot" w:pos="3402"/>
          <w:tab w:val="right" w:pos="5670"/>
          <w:tab w:val="center" w:leader="dot" w:pos="893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Marek Hovorka, jednatel</w:t>
      </w:r>
      <w:r w:rsidRPr="005E3C76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6920BC">
        <w:rPr>
          <w:rFonts w:ascii="Arial" w:hAnsi="Arial" w:cs="Arial"/>
          <w:b/>
          <w:bCs/>
          <w:sz w:val="20"/>
          <w:szCs w:val="20"/>
        </w:rPr>
        <w:t xml:space="preserve">              Ing. Richard Šedivý </w:t>
      </w:r>
    </w:p>
    <w:p w:rsidR="00C31BAE" w:rsidRPr="005E3C76" w:rsidRDefault="00C31BAE" w:rsidP="00C31B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DOC.DREA</w:t>
      </w:r>
      <w:r w:rsidR="006920BC">
        <w:rPr>
          <w:rFonts w:ascii="Arial" w:hAnsi="Arial" w:cs="Arial"/>
          <w:b/>
          <w:bCs/>
          <w:sz w:val="20"/>
          <w:szCs w:val="20"/>
        </w:rPr>
        <w:t xml:space="preserve">M </w:t>
      </w:r>
      <w:proofErr w:type="spellStart"/>
      <w:r w:rsidR="006920BC">
        <w:rPr>
          <w:rFonts w:ascii="Arial" w:hAnsi="Arial" w:cs="Arial"/>
          <w:b/>
          <w:bCs/>
          <w:sz w:val="20"/>
          <w:szCs w:val="20"/>
        </w:rPr>
        <w:t>services</w:t>
      </w:r>
      <w:proofErr w:type="spellEnd"/>
      <w:r w:rsidR="006920BC">
        <w:rPr>
          <w:rFonts w:ascii="Arial" w:hAnsi="Arial" w:cs="Arial"/>
          <w:b/>
          <w:bCs/>
          <w:sz w:val="20"/>
          <w:szCs w:val="20"/>
        </w:rPr>
        <w:t xml:space="preserve"> s.r.o.</w:t>
      </w:r>
      <w:r w:rsidR="006920BC">
        <w:rPr>
          <w:rFonts w:ascii="Arial" w:hAnsi="Arial" w:cs="Arial"/>
          <w:b/>
          <w:bCs/>
          <w:sz w:val="20"/>
          <w:szCs w:val="20"/>
        </w:rPr>
        <w:tab/>
      </w:r>
      <w:r w:rsidR="006920BC">
        <w:rPr>
          <w:rFonts w:ascii="Arial" w:hAnsi="Arial" w:cs="Arial"/>
          <w:b/>
          <w:bCs/>
          <w:sz w:val="20"/>
          <w:szCs w:val="20"/>
        </w:rPr>
        <w:tab/>
      </w:r>
      <w:r w:rsidR="006920BC">
        <w:rPr>
          <w:rFonts w:ascii="Arial" w:hAnsi="Arial" w:cs="Arial"/>
          <w:b/>
          <w:bCs/>
          <w:sz w:val="20"/>
          <w:szCs w:val="20"/>
        </w:rPr>
        <w:tab/>
      </w:r>
      <w:r w:rsidR="006920BC">
        <w:rPr>
          <w:rFonts w:ascii="Arial" w:hAnsi="Arial" w:cs="Arial"/>
          <w:b/>
          <w:bCs/>
          <w:sz w:val="20"/>
          <w:szCs w:val="20"/>
        </w:rPr>
        <w:tab/>
      </w:r>
      <w:r w:rsidR="006920BC">
        <w:rPr>
          <w:rFonts w:ascii="Arial" w:hAnsi="Arial" w:cs="Arial"/>
          <w:b/>
          <w:bCs/>
          <w:sz w:val="20"/>
          <w:szCs w:val="20"/>
        </w:rPr>
        <w:tab/>
      </w:r>
      <w:r w:rsidR="006920BC">
        <w:rPr>
          <w:rFonts w:ascii="Arial" w:hAnsi="Arial" w:cs="Arial"/>
          <w:b/>
          <w:bCs/>
          <w:sz w:val="20"/>
          <w:szCs w:val="20"/>
        </w:rPr>
        <w:tab/>
        <w:t xml:space="preserve"> náměstek primátora </w:t>
      </w:r>
    </w:p>
    <w:p w:rsidR="00C31BAE" w:rsidRPr="0022303B" w:rsidRDefault="00C31BAE" w:rsidP="00C31BAE">
      <w:pPr>
        <w:tabs>
          <w:tab w:val="left" w:pos="142"/>
          <w:tab w:val="center" w:leader="dot" w:pos="3402"/>
          <w:tab w:val="right" w:pos="5670"/>
          <w:tab w:val="center" w:leader="dot" w:pos="893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E3C76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C31BAE" w:rsidRPr="0022303B" w:rsidRDefault="00C31BAE" w:rsidP="00C31BAE">
      <w:pPr>
        <w:tabs>
          <w:tab w:val="left" w:pos="2552"/>
          <w:tab w:val="left" w:pos="5245"/>
          <w:tab w:val="left" w:leader="dot" w:pos="80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E3C76">
        <w:rPr>
          <w:rFonts w:ascii="Arial" w:hAnsi="Arial" w:cs="Arial"/>
          <w:bCs/>
          <w:sz w:val="20"/>
          <w:szCs w:val="20"/>
        </w:rPr>
        <w:tab/>
      </w:r>
    </w:p>
    <w:p w:rsidR="00C31BAE" w:rsidRDefault="00C31BAE" w:rsidP="00C31BA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31BAE" w:rsidRDefault="00C31BAE" w:rsidP="00C31BA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31BAE" w:rsidRPr="0038462C" w:rsidRDefault="00C31BAE" w:rsidP="00C31BA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38462C">
        <w:rPr>
          <w:rFonts w:ascii="Arial" w:hAnsi="Arial" w:cs="Arial"/>
          <w:b/>
          <w:bCs/>
          <w:sz w:val="20"/>
          <w:szCs w:val="20"/>
        </w:rPr>
        <w:t>……………………………………</w:t>
      </w:r>
    </w:p>
    <w:p w:rsidR="00C31BAE" w:rsidRPr="0038462C" w:rsidRDefault="00C31BAE" w:rsidP="00C31BA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6920BC">
        <w:rPr>
          <w:rFonts w:ascii="Arial" w:hAnsi="Arial" w:cs="Arial"/>
          <w:b/>
          <w:bCs/>
          <w:sz w:val="20"/>
          <w:szCs w:val="20"/>
        </w:rPr>
        <w:t xml:space="preserve">   Petr Kubica, jednatel</w:t>
      </w:r>
    </w:p>
    <w:p w:rsidR="00C31BAE" w:rsidRPr="0022303B" w:rsidRDefault="00C31BAE" w:rsidP="00C31BA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38462C">
        <w:rPr>
          <w:rFonts w:ascii="Arial" w:hAnsi="Arial" w:cs="Arial"/>
          <w:b/>
          <w:bCs/>
          <w:sz w:val="20"/>
          <w:szCs w:val="20"/>
        </w:rPr>
        <w:t xml:space="preserve">DOC.DREAM </w:t>
      </w:r>
      <w:proofErr w:type="spellStart"/>
      <w:r w:rsidRPr="0038462C">
        <w:rPr>
          <w:rFonts w:ascii="Arial" w:hAnsi="Arial" w:cs="Arial"/>
          <w:b/>
          <w:bCs/>
          <w:sz w:val="20"/>
          <w:szCs w:val="20"/>
        </w:rPr>
        <w:t>services</w:t>
      </w:r>
      <w:proofErr w:type="spellEnd"/>
      <w:r w:rsidRPr="0038462C">
        <w:rPr>
          <w:rFonts w:ascii="Arial" w:hAnsi="Arial" w:cs="Arial"/>
          <w:b/>
          <w:bCs/>
          <w:sz w:val="20"/>
          <w:szCs w:val="20"/>
        </w:rPr>
        <w:t xml:space="preserve"> s.r.o. </w:t>
      </w:r>
    </w:p>
    <w:p w:rsidR="00FA0E05" w:rsidRDefault="00FA0E05" w:rsidP="00FA0E05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2"/>
        </w:tabs>
        <w:spacing w:after="0"/>
        <w:rPr>
          <w:rFonts w:ascii="Arial" w:hAnsi="Arial" w:cs="Arial"/>
          <w:sz w:val="20"/>
          <w:szCs w:val="20"/>
          <w:lang w:val="cs-CZ"/>
        </w:rPr>
      </w:pPr>
    </w:p>
    <w:sectPr w:rsidR="00FA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775"/>
    <w:multiLevelType w:val="hybridMultilevel"/>
    <w:tmpl w:val="7E609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4FE"/>
    <w:multiLevelType w:val="hybridMultilevel"/>
    <w:tmpl w:val="BE0C58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26A7"/>
    <w:multiLevelType w:val="hybridMultilevel"/>
    <w:tmpl w:val="6810C16C"/>
    <w:lvl w:ilvl="0" w:tplc="23582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43434"/>
    <w:multiLevelType w:val="hybridMultilevel"/>
    <w:tmpl w:val="3A566FAA"/>
    <w:lvl w:ilvl="0" w:tplc="31E2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039B2"/>
    <w:multiLevelType w:val="hybridMultilevel"/>
    <w:tmpl w:val="A012400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A585939"/>
    <w:multiLevelType w:val="hybridMultilevel"/>
    <w:tmpl w:val="FB022C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1345"/>
    <w:multiLevelType w:val="hybridMultilevel"/>
    <w:tmpl w:val="EB12B7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9A197D"/>
    <w:multiLevelType w:val="hybridMultilevel"/>
    <w:tmpl w:val="C720A422"/>
    <w:lvl w:ilvl="0" w:tplc="274C1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4E"/>
    <w:rsid w:val="00010C18"/>
    <w:rsid w:val="00050615"/>
    <w:rsid w:val="00055247"/>
    <w:rsid w:val="000E552C"/>
    <w:rsid w:val="00121FE8"/>
    <w:rsid w:val="00135D05"/>
    <w:rsid w:val="002513BA"/>
    <w:rsid w:val="002C4D4F"/>
    <w:rsid w:val="003145FA"/>
    <w:rsid w:val="003A4FA5"/>
    <w:rsid w:val="003B3202"/>
    <w:rsid w:val="003B5F09"/>
    <w:rsid w:val="003C32DB"/>
    <w:rsid w:val="003E775E"/>
    <w:rsid w:val="004F75F5"/>
    <w:rsid w:val="00524F44"/>
    <w:rsid w:val="005C16C0"/>
    <w:rsid w:val="00650A21"/>
    <w:rsid w:val="006877A8"/>
    <w:rsid w:val="006920BC"/>
    <w:rsid w:val="006E31D7"/>
    <w:rsid w:val="006E3522"/>
    <w:rsid w:val="00723B1E"/>
    <w:rsid w:val="007504F0"/>
    <w:rsid w:val="00763A01"/>
    <w:rsid w:val="00772C4E"/>
    <w:rsid w:val="00773EEC"/>
    <w:rsid w:val="007810AF"/>
    <w:rsid w:val="007B5CD9"/>
    <w:rsid w:val="007C4B25"/>
    <w:rsid w:val="00903639"/>
    <w:rsid w:val="0090638C"/>
    <w:rsid w:val="00932B08"/>
    <w:rsid w:val="00935F70"/>
    <w:rsid w:val="009F30DF"/>
    <w:rsid w:val="00A30658"/>
    <w:rsid w:val="00A50587"/>
    <w:rsid w:val="00AA7ADE"/>
    <w:rsid w:val="00B71CB4"/>
    <w:rsid w:val="00C31BAE"/>
    <w:rsid w:val="00C76433"/>
    <w:rsid w:val="00CA0832"/>
    <w:rsid w:val="00CA4A68"/>
    <w:rsid w:val="00CB5519"/>
    <w:rsid w:val="00CC16A6"/>
    <w:rsid w:val="00D529FA"/>
    <w:rsid w:val="00DC1F7B"/>
    <w:rsid w:val="00E652D8"/>
    <w:rsid w:val="00EC7742"/>
    <w:rsid w:val="00F146B0"/>
    <w:rsid w:val="00F307EF"/>
    <w:rsid w:val="00FA0E05"/>
    <w:rsid w:val="00FC3386"/>
    <w:rsid w:val="00FE3A56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85C3"/>
  <w15:docId w15:val="{8440A5FB-A41F-4916-8000-6326C660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2C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772C4E"/>
    <w:rPr>
      <w:rFonts w:ascii="Times New Roman" w:eastAsia="Times New Roman" w:hAnsi="Times New Roman"/>
      <w:sz w:val="24"/>
      <w:szCs w:val="24"/>
    </w:rPr>
  </w:style>
  <w:style w:type="paragraph" w:customStyle="1" w:styleId="NoteHead">
    <w:name w:val="NoteHead"/>
    <w:basedOn w:val="Normln"/>
    <w:next w:val="Normln"/>
    <w:uiPriority w:val="99"/>
    <w:rsid w:val="00772C4E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qFormat/>
    <w:rsid w:val="00772C4E"/>
    <w:rPr>
      <w:b/>
      <w:bCs/>
    </w:rPr>
  </w:style>
  <w:style w:type="paragraph" w:styleId="Zkladntext">
    <w:name w:val="Body Text"/>
    <w:basedOn w:val="Normln"/>
    <w:link w:val="ZkladntextChar"/>
    <w:uiPriority w:val="99"/>
    <w:rsid w:val="00CA083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cs-CZ"/>
    </w:rPr>
  </w:style>
  <w:style w:type="character" w:customStyle="1" w:styleId="ZkladntextChar">
    <w:name w:val="Základní text Char"/>
    <w:link w:val="Zkladntext"/>
    <w:uiPriority w:val="99"/>
    <w:rsid w:val="00CA0832"/>
    <w:rPr>
      <w:rFonts w:ascii="Times New Roman" w:eastAsia="Times New Roman" w:hAnsi="Times New Roman"/>
      <w:sz w:val="24"/>
      <w:szCs w:val="24"/>
      <w:lang w:val="en-GB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77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77A8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504F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775E"/>
    <w:pPr>
      <w:ind w:left="720"/>
      <w:contextualSpacing/>
    </w:pPr>
  </w:style>
  <w:style w:type="paragraph" w:customStyle="1" w:styleId="formul1">
    <w:name w:val="formulář1"/>
    <w:basedOn w:val="Normln"/>
    <w:rsid w:val="004F75F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D05"/>
    <w:rPr>
      <w:rFonts w:ascii="Segoe UI" w:hAnsi="Segoe UI" w:cs="Segoe UI"/>
      <w:sz w:val="18"/>
      <w:szCs w:val="18"/>
      <w:lang w:eastAsia="en-US"/>
    </w:rPr>
  </w:style>
  <w:style w:type="paragraph" w:customStyle="1" w:styleId="Nadpisnvrhu">
    <w:name w:val="Nadpis návrhu"/>
    <w:basedOn w:val="Normln"/>
    <w:uiPriority w:val="99"/>
    <w:rsid w:val="00E652D8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KRIŠKOVÁ Daniela</dc:creator>
  <cp:lastModifiedBy>KRIŠKOVÁ Daniela</cp:lastModifiedBy>
  <cp:revision>5</cp:revision>
  <cp:lastPrinted>2020-06-08T14:57:00Z</cp:lastPrinted>
  <dcterms:created xsi:type="dcterms:W3CDTF">2025-06-11T12:28:00Z</dcterms:created>
  <dcterms:modified xsi:type="dcterms:W3CDTF">2025-06-11T15:49:00Z</dcterms:modified>
</cp:coreProperties>
</file>