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F6E5F" w14:textId="3E9A873D" w:rsidR="004C7286" w:rsidRPr="004C7286" w:rsidRDefault="004C7286" w:rsidP="004C7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12121"/>
          <w:kern w:val="0"/>
          <w:sz w:val="28"/>
          <w:szCs w:val="28"/>
          <w:lang w:eastAsia="cs-CZ"/>
          <w14:ligatures w14:val="none"/>
        </w:rPr>
        <w:t>Nepeněžní plnění</w:t>
      </w:r>
    </w:p>
    <w:p w14:paraId="6E4B756F" w14:textId="77777777" w:rsidR="004C7286" w:rsidRDefault="004C7286" w:rsidP="004C7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</w:pPr>
    </w:p>
    <w:p w14:paraId="70E1EE35" w14:textId="77777777" w:rsidR="004C7286" w:rsidRDefault="004C7286" w:rsidP="004C7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</w:pPr>
    </w:p>
    <w:p w14:paraId="0A2D0CC6" w14:textId="77777777" w:rsidR="004C7286" w:rsidRDefault="004C7286" w:rsidP="004C7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</w:pPr>
    </w:p>
    <w:p w14:paraId="25EE203E" w14:textId="2B154DE5" w:rsidR="004C7286" w:rsidRDefault="004C7286" w:rsidP="004C7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>C</w:t>
      </w:r>
      <w:r w:rsidRPr="004C7286"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>ena jedné sestavy (5</w:t>
      </w:r>
      <w:r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 xml:space="preserve"> </w:t>
      </w:r>
      <w:r w:rsidRPr="004C7286"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>m</w:t>
      </w:r>
      <w:r w:rsidRPr="004C7286">
        <w:rPr>
          <w:rFonts w:ascii="Times New Roman" w:eastAsia="Times New Roman" w:hAnsi="Times New Roman" w:cs="Times New Roman"/>
          <w:color w:val="212121"/>
          <w:kern w:val="0"/>
          <w:vertAlign w:val="superscript"/>
          <w:lang w:eastAsia="cs-CZ"/>
          <w14:ligatures w14:val="none"/>
        </w:rPr>
        <w:t>3</w:t>
      </w:r>
      <w:r w:rsidRPr="004C7286"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 xml:space="preserve">) </w:t>
      </w:r>
      <w:r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ab/>
      </w:r>
      <w:r w:rsidRPr="004C7286"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>275</w:t>
      </w:r>
      <w:r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>.000 Kč</w:t>
      </w:r>
      <w:r w:rsidRPr="004C7286"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 xml:space="preserve"> bez DPH </w:t>
      </w:r>
    </w:p>
    <w:p w14:paraId="4E3B5386" w14:textId="6C55781F" w:rsidR="004C7286" w:rsidRPr="004C7286" w:rsidRDefault="004C7286" w:rsidP="004C7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</w:pPr>
      <w:r w:rsidRPr="004C7286"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 xml:space="preserve">(vnitřní kontejner, betonové silo, </w:t>
      </w:r>
      <w:proofErr w:type="spellStart"/>
      <w:r w:rsidRPr="004C7286"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>vhozový</w:t>
      </w:r>
      <w:proofErr w:type="spellEnd"/>
      <w:r w:rsidRPr="004C7286"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 xml:space="preserve"> sloupek střední, pochozí úprava dlažba)</w:t>
      </w:r>
    </w:p>
    <w:p w14:paraId="30CA38D2" w14:textId="77777777" w:rsidR="004C7286" w:rsidRDefault="004C7286" w:rsidP="004C7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</w:pPr>
    </w:p>
    <w:p w14:paraId="550014B2" w14:textId="2545C6EA" w:rsidR="004C7286" w:rsidRPr="004C7286" w:rsidRDefault="004C7286" w:rsidP="004C7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</w:pPr>
      <w:r w:rsidRPr="004C7286"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 xml:space="preserve">Cena práce při osazení hrubým odhadem do </w:t>
      </w:r>
      <w:r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ab/>
      </w:r>
      <w:r w:rsidRPr="004C7286"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>300</w:t>
      </w:r>
      <w:r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>.000 Kč</w:t>
      </w:r>
      <w:r w:rsidRPr="004C7286"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 xml:space="preserve"> bez DPH</w:t>
      </w:r>
    </w:p>
    <w:p w14:paraId="153FDCEF" w14:textId="77777777" w:rsidR="004C7286" w:rsidRDefault="004C7286" w:rsidP="004C7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</w:pPr>
    </w:p>
    <w:p w14:paraId="2B0D928C" w14:textId="77777777" w:rsidR="004C7286" w:rsidRDefault="004C7286" w:rsidP="004C7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</w:pPr>
    </w:p>
    <w:p w14:paraId="3C302CA4" w14:textId="77777777" w:rsidR="004C7286" w:rsidRDefault="004C7286" w:rsidP="004C7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</w:pPr>
    </w:p>
    <w:p w14:paraId="06093227" w14:textId="77777777" w:rsidR="004C7286" w:rsidRDefault="004C7286" w:rsidP="004C7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 xml:space="preserve">Celkový </w:t>
      </w:r>
      <w:r w:rsidRPr="004C7286"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 xml:space="preserve">odhad nákladů </w:t>
      </w:r>
      <w:r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ab/>
      </w:r>
      <w:r w:rsidRPr="004C7286"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>3</w:t>
      </w:r>
      <w:r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 xml:space="preserve"> * </w:t>
      </w:r>
      <w:r w:rsidRPr="004C7286"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>275 </w:t>
      </w:r>
      <w:r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 xml:space="preserve">tis. </w:t>
      </w:r>
      <w:r w:rsidRPr="004C7286"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 xml:space="preserve">+ 300 </w:t>
      </w:r>
      <w:r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 xml:space="preserve">tis. </w:t>
      </w:r>
    </w:p>
    <w:p w14:paraId="06169315" w14:textId="77777777" w:rsidR="004C7286" w:rsidRDefault="004C7286" w:rsidP="004C7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</w:pPr>
    </w:p>
    <w:p w14:paraId="7F26C268" w14:textId="29D5B1E6" w:rsidR="004C7286" w:rsidRPr="004C7286" w:rsidRDefault="004C7286" w:rsidP="004C7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</w:pPr>
      <w:r w:rsidRPr="004C7286">
        <w:rPr>
          <w:rFonts w:ascii="Times New Roman" w:eastAsia="Times New Roman" w:hAnsi="Times New Roman" w:cs="Times New Roman"/>
          <w:b/>
          <w:bCs/>
          <w:color w:val="212121"/>
          <w:kern w:val="0"/>
          <w:lang w:eastAsia="cs-CZ"/>
          <w14:ligatures w14:val="none"/>
        </w:rPr>
        <w:t>Celkový odhad nákladů</w:t>
      </w:r>
      <w:r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color w:val="212121"/>
          <w:kern w:val="0"/>
          <w:lang w:eastAsia="cs-CZ"/>
          <w14:ligatures w14:val="none"/>
        </w:rPr>
        <w:tab/>
      </w:r>
      <w:r w:rsidRPr="004C7286">
        <w:rPr>
          <w:rFonts w:ascii="Times New Roman" w:eastAsia="Times New Roman" w:hAnsi="Times New Roman" w:cs="Times New Roman"/>
          <w:b/>
          <w:bCs/>
          <w:color w:val="212121"/>
          <w:kern w:val="0"/>
          <w:lang w:eastAsia="cs-CZ"/>
          <w14:ligatures w14:val="none"/>
        </w:rPr>
        <w:t>1.</w:t>
      </w:r>
      <w:r w:rsidRPr="004C7286">
        <w:rPr>
          <w:rFonts w:ascii="Times New Roman" w:eastAsia="Times New Roman" w:hAnsi="Times New Roman" w:cs="Times New Roman"/>
          <w:b/>
          <w:bCs/>
          <w:color w:val="212121"/>
          <w:kern w:val="0"/>
          <w:lang w:eastAsia="cs-CZ"/>
          <w14:ligatures w14:val="none"/>
        </w:rPr>
        <w:t>125</w:t>
      </w:r>
      <w:r w:rsidRPr="004C7286">
        <w:rPr>
          <w:rFonts w:ascii="Times New Roman" w:eastAsia="Times New Roman" w:hAnsi="Times New Roman" w:cs="Times New Roman"/>
          <w:b/>
          <w:bCs/>
          <w:color w:val="212121"/>
          <w:kern w:val="0"/>
          <w:lang w:eastAsia="cs-CZ"/>
          <w14:ligatures w14:val="none"/>
        </w:rPr>
        <w:t xml:space="preserve">.000 </w:t>
      </w:r>
      <w:r w:rsidRPr="004C7286">
        <w:rPr>
          <w:rFonts w:ascii="Times New Roman" w:eastAsia="Times New Roman" w:hAnsi="Times New Roman" w:cs="Times New Roman"/>
          <w:b/>
          <w:bCs/>
          <w:color w:val="212121"/>
          <w:kern w:val="0"/>
          <w:lang w:eastAsia="cs-CZ"/>
          <w14:ligatures w14:val="none"/>
        </w:rPr>
        <w:t>Kč bez DPH</w:t>
      </w:r>
    </w:p>
    <w:p w14:paraId="4A8DF608" w14:textId="4737C2A9" w:rsidR="004C7286" w:rsidRDefault="004C7286"/>
    <w:sectPr w:rsidR="004C72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286"/>
    <w:rsid w:val="00404738"/>
    <w:rsid w:val="004C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835E8"/>
  <w15:chartTrackingRefBased/>
  <w15:docId w15:val="{2ED9A2CB-9B9E-4A51-BCE0-26646B1F8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C7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C7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C72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C7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C72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C72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C72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C72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C72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C7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C7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C7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C728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C728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C728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C728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C728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C728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C7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C7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C7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C7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C7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C728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C728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C728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C7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C728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C72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3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7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278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Talácková Šárka (S-FŽP)</dc:creator>
  <cp:keywords/>
  <dc:description/>
  <cp:lastModifiedBy>Talácková Šárka (S-FŽP)</cp:lastModifiedBy>
  <cp:revision>1</cp:revision>
  <dcterms:created xsi:type="dcterms:W3CDTF">2024-06-12T15:28:00Z</dcterms:created>
  <dcterms:modified xsi:type="dcterms:W3CDTF">2024-06-12T15:34:00Z</dcterms:modified>
</cp:coreProperties>
</file>