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1AB" w:rsidRDefault="00C1628B" w:rsidP="008231AB">
      <w:pPr>
        <w:pStyle w:val="Textbody"/>
        <w:jc w:val="both"/>
        <w:rPr>
          <w:rFonts w:ascii="Arial" w:hAnsi="Arial" w:cs="Arial"/>
          <w:sz w:val="20"/>
          <w:highlight w:val="cyan"/>
        </w:rPr>
      </w:pPr>
      <w:r>
        <w:rPr>
          <w:noProof/>
          <w:szCs w:val="24"/>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2371725" cy="381000"/>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371725" cy="381000"/>
                    </a:xfrm>
                    <a:prstGeom prst="rect">
                      <a:avLst/>
                    </a:prstGeom>
                    <a:noFill/>
                  </pic:spPr>
                </pic:pic>
              </a:graphicData>
            </a:graphic>
          </wp:anchor>
        </w:drawing>
      </w:r>
    </w:p>
    <w:p w:rsidR="009C2B33" w:rsidRDefault="009C2B33" w:rsidP="008231AB">
      <w:pPr>
        <w:pStyle w:val="Textbody"/>
        <w:jc w:val="both"/>
        <w:rPr>
          <w:rFonts w:ascii="Arial" w:hAnsi="Arial" w:cs="Arial"/>
          <w:sz w:val="20"/>
          <w:highlight w:val="cyan"/>
        </w:rPr>
      </w:pPr>
    </w:p>
    <w:p w:rsidR="009C2B33" w:rsidRDefault="009C2B33" w:rsidP="009C2B33">
      <w:pPr>
        <w:jc w:val="right"/>
        <w:rPr>
          <w:rFonts w:ascii="Arial" w:hAnsi="Arial" w:cs="Arial"/>
          <w:sz w:val="20"/>
          <w:szCs w:val="20"/>
          <w:highlight w:val="red"/>
        </w:rPr>
      </w:pPr>
    </w:p>
    <w:p w:rsidR="005A54D0" w:rsidRDefault="009C2B33" w:rsidP="005A54D0">
      <w:pPr>
        <w:tabs>
          <w:tab w:val="left" w:pos="5387"/>
        </w:tabs>
        <w:jc w:val="both"/>
        <w:rPr>
          <w:rFonts w:ascii="Arial" w:hAnsi="Arial" w:cs="Arial"/>
          <w:sz w:val="20"/>
        </w:rPr>
      </w:pPr>
      <w:r>
        <w:rPr>
          <w:rFonts w:ascii="Arial" w:hAnsi="Arial" w:cs="Arial"/>
          <w:sz w:val="20"/>
          <w:szCs w:val="20"/>
        </w:rPr>
        <w:tab/>
      </w:r>
      <w:r w:rsidR="005A54D0">
        <w:rPr>
          <w:rFonts w:ascii="Arial" w:hAnsi="Arial" w:cs="Arial"/>
          <w:b/>
          <w:color w:val="808080" w:themeColor="background1" w:themeShade="80"/>
        </w:rPr>
        <w:t>Zastupitelstvo města Jihlavy</w:t>
      </w:r>
      <w:r>
        <w:rPr>
          <w:rFonts w:ascii="Arial" w:hAnsi="Arial" w:cs="Arial"/>
          <w:sz w:val="20"/>
        </w:rPr>
        <w:tab/>
      </w:r>
    </w:p>
    <w:p w:rsidR="009C2B33" w:rsidRPr="005A54D0" w:rsidRDefault="005A54D0" w:rsidP="005A54D0">
      <w:pPr>
        <w:tabs>
          <w:tab w:val="left" w:pos="5387"/>
        </w:tabs>
        <w:jc w:val="both"/>
        <w:rPr>
          <w:rFonts w:ascii="Arial" w:hAnsi="Arial" w:cs="Arial"/>
          <w:sz w:val="20"/>
          <w:szCs w:val="20"/>
        </w:rPr>
      </w:pPr>
      <w:r>
        <w:rPr>
          <w:rFonts w:ascii="Arial" w:hAnsi="Arial" w:cs="Arial"/>
          <w:sz w:val="20"/>
        </w:rPr>
        <w:tab/>
      </w:r>
      <w:r w:rsidR="009C2B33" w:rsidRPr="005A54D0">
        <w:rPr>
          <w:rFonts w:ascii="Arial" w:hAnsi="Arial" w:cs="Arial"/>
          <w:sz w:val="20"/>
          <w:szCs w:val="20"/>
        </w:rPr>
        <w:t xml:space="preserve">č. j.:  MMJ/OŠKT/64117/2017 </w:t>
      </w:r>
    </w:p>
    <w:p w:rsidR="009C2B33" w:rsidRDefault="009C2B33" w:rsidP="008231AB">
      <w:pPr>
        <w:pStyle w:val="Textbody"/>
        <w:jc w:val="both"/>
        <w:rPr>
          <w:rFonts w:ascii="Arial" w:hAnsi="Arial" w:cs="Arial"/>
          <w:sz w:val="20"/>
          <w:highlight w:val="cyan"/>
        </w:rPr>
      </w:pPr>
    </w:p>
    <w:p w:rsidR="008231AB" w:rsidRDefault="008231AB" w:rsidP="008231AB">
      <w:pPr>
        <w:pStyle w:val="Textbody"/>
        <w:jc w:val="center"/>
        <w:rPr>
          <w:rFonts w:ascii="Arial" w:hAnsi="Arial" w:cs="Arial"/>
          <w:sz w:val="28"/>
          <w:szCs w:val="28"/>
        </w:rPr>
      </w:pPr>
      <w:r>
        <w:rPr>
          <w:rFonts w:ascii="Arial" w:hAnsi="Arial" w:cs="Arial"/>
          <w:b/>
          <w:sz w:val="28"/>
          <w:szCs w:val="28"/>
        </w:rPr>
        <w:t>ZŘIZOVACÍ LISTINA</w:t>
      </w:r>
    </w:p>
    <w:p w:rsidR="008231AB" w:rsidRDefault="008231AB" w:rsidP="008231AB">
      <w:pPr>
        <w:pStyle w:val="Standard"/>
        <w:spacing w:after="0" w:line="240" w:lineRule="auto"/>
        <w:jc w:val="both"/>
        <w:rPr>
          <w:rFonts w:ascii="Arial" w:hAnsi="Arial" w:cs="Arial"/>
          <w:sz w:val="20"/>
          <w:szCs w:val="20"/>
        </w:rPr>
      </w:pPr>
      <w:r>
        <w:rPr>
          <w:rFonts w:ascii="Arial" w:hAnsi="Arial" w:cs="Arial"/>
          <w:sz w:val="20"/>
          <w:szCs w:val="20"/>
        </w:rPr>
        <w:t xml:space="preserve">Statutární město Jihlava se sídlem Masarykovo náměstí 1, okres Jihlava v rámci samostatné působnosti obce stanovené v § 35 odst. 2 a § 84 odst. 2 písm.  d/ zákona č. 128/2000 Sb., o obcích, </w:t>
      </w:r>
    </w:p>
    <w:p w:rsidR="00191FF5" w:rsidRDefault="008231AB" w:rsidP="00B2336C">
      <w:pPr>
        <w:pStyle w:val="Standard"/>
        <w:spacing w:after="0" w:line="240" w:lineRule="auto"/>
        <w:jc w:val="both"/>
        <w:rPr>
          <w:rFonts w:ascii="Arial" w:hAnsi="Arial" w:cs="Arial"/>
          <w:strike/>
          <w:sz w:val="20"/>
          <w:szCs w:val="20"/>
        </w:rPr>
      </w:pPr>
      <w:r>
        <w:rPr>
          <w:rFonts w:ascii="Arial" w:hAnsi="Arial" w:cs="Arial"/>
          <w:sz w:val="20"/>
          <w:szCs w:val="20"/>
        </w:rPr>
        <w:t xml:space="preserve">ve znění pozdějších předpisů, podle ustanovení § 27 zákona č. 250/2000 Sb. o rozpočtových pravidlech územních rozpočtů, ve znění pozdějších předpisů a podle ustanovení § 179 zákona </w:t>
      </w:r>
      <w:r w:rsidR="00B2336C">
        <w:rPr>
          <w:rFonts w:ascii="Arial" w:hAnsi="Arial" w:cs="Arial"/>
          <w:sz w:val="20"/>
          <w:szCs w:val="20"/>
        </w:rPr>
        <w:br/>
      </w:r>
      <w:r>
        <w:rPr>
          <w:rFonts w:ascii="Arial" w:hAnsi="Arial" w:cs="Arial"/>
          <w:sz w:val="20"/>
          <w:szCs w:val="20"/>
        </w:rPr>
        <w:t>č. 561/2004 Sb., o předškolním, základním, středním, vyšším odborném a jiném vzdělávání (školský zákon)</w:t>
      </w:r>
      <w:r w:rsidR="009D074F">
        <w:rPr>
          <w:rFonts w:ascii="Arial" w:hAnsi="Arial" w:cs="Arial"/>
          <w:sz w:val="20"/>
          <w:szCs w:val="20"/>
        </w:rPr>
        <w:t xml:space="preserve"> </w:t>
      </w:r>
      <w:r>
        <w:rPr>
          <w:rFonts w:ascii="Arial" w:hAnsi="Arial" w:cs="Arial"/>
          <w:sz w:val="20"/>
          <w:szCs w:val="20"/>
        </w:rPr>
        <w:t xml:space="preserve">ve znění pozdějších předpisů a na základě usnesení Zastupitelstva města Jihlavy </w:t>
      </w:r>
      <w:r w:rsidR="00B2336C">
        <w:rPr>
          <w:rFonts w:ascii="Arial" w:hAnsi="Arial" w:cs="Arial"/>
          <w:sz w:val="20"/>
          <w:szCs w:val="20"/>
        </w:rPr>
        <w:br/>
      </w:r>
      <w:r w:rsidR="005B2568">
        <w:rPr>
          <w:rFonts w:ascii="Arial" w:hAnsi="Arial" w:cs="Arial"/>
          <w:sz w:val="20"/>
          <w:szCs w:val="20"/>
        </w:rPr>
        <w:t>č.     ze dne 23. 4. 2024.</w:t>
      </w:r>
    </w:p>
    <w:p w:rsidR="008231AB" w:rsidRDefault="008231AB" w:rsidP="00191FF5">
      <w:pPr>
        <w:pStyle w:val="Standard"/>
        <w:spacing w:after="0" w:line="240" w:lineRule="auto"/>
        <w:jc w:val="both"/>
        <w:rPr>
          <w:rFonts w:ascii="Arial" w:hAnsi="Arial" w:cs="Arial"/>
          <w:sz w:val="20"/>
        </w:rPr>
      </w:pPr>
    </w:p>
    <w:p w:rsidR="008231AB" w:rsidRDefault="008231AB" w:rsidP="008231AB">
      <w:pPr>
        <w:pStyle w:val="Textbody"/>
        <w:jc w:val="center"/>
        <w:rPr>
          <w:rFonts w:ascii="Arial" w:hAnsi="Arial" w:cs="Arial"/>
          <w:sz w:val="20"/>
        </w:rPr>
      </w:pPr>
      <w:r>
        <w:rPr>
          <w:rFonts w:ascii="Arial" w:hAnsi="Arial" w:cs="Arial"/>
          <w:sz w:val="20"/>
        </w:rPr>
        <w:t>vydává úplné znění</w:t>
      </w:r>
    </w:p>
    <w:p w:rsidR="008231AB" w:rsidRDefault="008231AB" w:rsidP="008231AB">
      <w:pPr>
        <w:pStyle w:val="Textbody"/>
        <w:jc w:val="center"/>
        <w:rPr>
          <w:rFonts w:ascii="Arial" w:hAnsi="Arial" w:cs="Arial"/>
          <w:sz w:val="20"/>
        </w:rPr>
      </w:pPr>
      <w:r>
        <w:rPr>
          <w:rFonts w:ascii="Arial" w:hAnsi="Arial" w:cs="Arial"/>
          <w:sz w:val="20"/>
        </w:rPr>
        <w:t>zřizovací listiny</w:t>
      </w:r>
    </w:p>
    <w:p w:rsidR="008231AB" w:rsidRDefault="008231AB" w:rsidP="008231AB">
      <w:pPr>
        <w:pStyle w:val="Standard"/>
        <w:spacing w:line="240" w:lineRule="auto"/>
        <w:ind w:left="-142" w:right="-284"/>
        <w:jc w:val="center"/>
        <w:rPr>
          <w:rFonts w:ascii="Arial" w:hAnsi="Arial" w:cs="Arial"/>
          <w:b/>
          <w:sz w:val="24"/>
          <w:szCs w:val="24"/>
        </w:rPr>
      </w:pPr>
      <w:r>
        <w:rPr>
          <w:rFonts w:ascii="Arial" w:hAnsi="Arial" w:cs="Arial"/>
          <w:b/>
          <w:sz w:val="24"/>
          <w:szCs w:val="24"/>
        </w:rPr>
        <w:t>Mateřská škola a Speciálně pedagogické centrum Jihlava, příspěvková organizace</w:t>
      </w:r>
    </w:p>
    <w:p w:rsidR="008231AB" w:rsidRDefault="008231AB" w:rsidP="008231AB">
      <w:pPr>
        <w:pStyle w:val="Standard"/>
        <w:spacing w:after="0" w:line="240" w:lineRule="auto"/>
        <w:jc w:val="center"/>
        <w:rPr>
          <w:rFonts w:ascii="Arial" w:hAnsi="Arial" w:cs="Arial"/>
          <w:sz w:val="20"/>
          <w:szCs w:val="20"/>
        </w:rPr>
      </w:pPr>
      <w:r>
        <w:rPr>
          <w:rFonts w:ascii="Arial" w:hAnsi="Arial" w:cs="Arial"/>
          <w:b/>
          <w:sz w:val="20"/>
          <w:szCs w:val="20"/>
        </w:rPr>
        <w:t>Čl. I</w:t>
      </w:r>
    </w:p>
    <w:p w:rsidR="008231AB" w:rsidRDefault="008231AB" w:rsidP="008231AB">
      <w:pPr>
        <w:pStyle w:val="Standard"/>
        <w:spacing w:after="0" w:line="240" w:lineRule="auto"/>
        <w:jc w:val="center"/>
        <w:rPr>
          <w:rFonts w:ascii="Arial" w:hAnsi="Arial" w:cs="Arial"/>
          <w:b/>
          <w:sz w:val="20"/>
          <w:szCs w:val="20"/>
        </w:rPr>
      </w:pPr>
      <w:r>
        <w:rPr>
          <w:rFonts w:ascii="Arial" w:hAnsi="Arial" w:cs="Arial"/>
          <w:b/>
          <w:sz w:val="20"/>
          <w:szCs w:val="20"/>
        </w:rPr>
        <w:t>Zřizovatel a náležitosti při zřízení organizace</w:t>
      </w:r>
    </w:p>
    <w:p w:rsidR="008231AB" w:rsidRDefault="008231AB" w:rsidP="008231AB">
      <w:pPr>
        <w:pStyle w:val="Textbody"/>
        <w:jc w:val="both"/>
        <w:rPr>
          <w:rFonts w:ascii="Arial" w:hAnsi="Arial" w:cs="Arial"/>
          <w:b/>
          <w:sz w:val="20"/>
        </w:rPr>
      </w:pPr>
    </w:p>
    <w:p w:rsidR="008231AB" w:rsidRDefault="008231AB" w:rsidP="008231AB">
      <w:pPr>
        <w:pStyle w:val="Textbody"/>
        <w:jc w:val="both"/>
        <w:rPr>
          <w:rFonts w:ascii="Arial" w:hAnsi="Arial" w:cs="Arial"/>
          <w:sz w:val="20"/>
        </w:rPr>
      </w:pPr>
      <w:r>
        <w:rPr>
          <w:rFonts w:ascii="Arial" w:hAnsi="Arial" w:cs="Arial"/>
          <w:b/>
          <w:sz w:val="20"/>
        </w:rPr>
        <w:t>Zřizovatel:</w:t>
      </w:r>
      <w:r>
        <w:rPr>
          <w:rFonts w:ascii="Arial" w:hAnsi="Arial" w:cs="Arial"/>
          <w:b/>
          <w:sz w:val="20"/>
        </w:rPr>
        <w:tab/>
      </w:r>
      <w:r>
        <w:rPr>
          <w:rFonts w:ascii="Arial" w:hAnsi="Arial" w:cs="Arial"/>
          <w:sz w:val="20"/>
        </w:rPr>
        <w:tab/>
        <w:t>statutární město Jihlava</w:t>
      </w:r>
    </w:p>
    <w:p w:rsidR="008231AB" w:rsidRDefault="008231AB" w:rsidP="008231AB">
      <w:pPr>
        <w:pStyle w:val="Textbody"/>
        <w:jc w:val="both"/>
        <w:rPr>
          <w:rFonts w:ascii="Arial" w:hAnsi="Arial" w:cs="Arial"/>
          <w:sz w:val="20"/>
        </w:rPr>
      </w:pPr>
      <w:r>
        <w:rPr>
          <w:rFonts w:ascii="Arial" w:hAnsi="Arial" w:cs="Arial"/>
          <w:b/>
          <w:sz w:val="20"/>
        </w:rPr>
        <w:t xml:space="preserve">Sídlo: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sz w:val="20"/>
        </w:rPr>
        <w:t>Masarykovo náměstí 1, Jihlava, okres Jihlava</w:t>
      </w:r>
    </w:p>
    <w:p w:rsidR="008231AB" w:rsidRDefault="008231AB" w:rsidP="008231AB">
      <w:pPr>
        <w:pStyle w:val="Standard"/>
        <w:spacing w:after="0" w:line="240" w:lineRule="auto"/>
        <w:jc w:val="both"/>
        <w:rPr>
          <w:rFonts w:ascii="Arial" w:hAnsi="Arial" w:cs="Arial"/>
          <w:sz w:val="20"/>
          <w:szCs w:val="20"/>
        </w:rPr>
      </w:pPr>
      <w:r>
        <w:rPr>
          <w:rFonts w:ascii="Arial" w:hAnsi="Arial" w:cs="Arial"/>
          <w:b/>
          <w:sz w:val="20"/>
          <w:szCs w:val="20"/>
        </w:rPr>
        <w:t>Název organizace:</w:t>
      </w:r>
      <w:r>
        <w:rPr>
          <w:rFonts w:ascii="Arial" w:hAnsi="Arial" w:cs="Arial"/>
          <w:sz w:val="20"/>
          <w:szCs w:val="20"/>
        </w:rPr>
        <w:t>Mateřská škola a Speciálně pedagogické centrum Jihlava, příspěvková organizace</w:t>
      </w:r>
    </w:p>
    <w:p w:rsidR="008231AB" w:rsidRDefault="008231AB" w:rsidP="008231AB">
      <w:pPr>
        <w:pStyle w:val="Standard"/>
        <w:spacing w:after="0" w:line="240" w:lineRule="auto"/>
        <w:jc w:val="both"/>
        <w:rPr>
          <w:rFonts w:ascii="Arial" w:hAnsi="Arial" w:cs="Arial"/>
          <w:sz w:val="20"/>
          <w:szCs w:val="20"/>
        </w:rPr>
      </w:pPr>
      <w:r>
        <w:rPr>
          <w:rFonts w:ascii="Arial" w:hAnsi="Arial" w:cs="Arial"/>
          <w:b/>
          <w:sz w:val="20"/>
          <w:szCs w:val="20"/>
        </w:rPr>
        <w:t>Sídlo organizace:</w:t>
      </w:r>
      <w:r>
        <w:rPr>
          <w:rFonts w:ascii="Arial" w:hAnsi="Arial" w:cs="Arial"/>
          <w:b/>
          <w:sz w:val="20"/>
          <w:szCs w:val="20"/>
        </w:rPr>
        <w:tab/>
      </w:r>
      <w:r>
        <w:rPr>
          <w:rFonts w:ascii="Arial" w:hAnsi="Arial" w:cs="Arial"/>
          <w:sz w:val="20"/>
          <w:szCs w:val="20"/>
        </w:rPr>
        <w:t>Demlova 3608/28, Jihlava</w:t>
      </w:r>
    </w:p>
    <w:p w:rsidR="008231AB" w:rsidRDefault="008231AB" w:rsidP="008231AB">
      <w:pPr>
        <w:pStyle w:val="Standard"/>
        <w:spacing w:after="0" w:line="240" w:lineRule="auto"/>
        <w:jc w:val="both"/>
        <w:rPr>
          <w:rFonts w:ascii="Arial" w:hAnsi="Arial" w:cs="Arial"/>
          <w:sz w:val="20"/>
          <w:szCs w:val="20"/>
        </w:rPr>
      </w:pPr>
      <w:r>
        <w:rPr>
          <w:rFonts w:ascii="Arial" w:hAnsi="Arial" w:cs="Arial"/>
          <w:b/>
          <w:sz w:val="20"/>
          <w:szCs w:val="20"/>
        </w:rPr>
        <w:t>IČO:</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63438933</w:t>
      </w:r>
    </w:p>
    <w:p w:rsidR="008231AB" w:rsidRDefault="008231AB" w:rsidP="008231AB">
      <w:pPr>
        <w:pStyle w:val="Nadpis41"/>
        <w:jc w:val="both"/>
        <w:rPr>
          <w:rFonts w:ascii="Arial" w:hAnsi="Arial" w:cs="Arial"/>
          <w:sz w:val="20"/>
        </w:rPr>
      </w:pPr>
      <w:r>
        <w:rPr>
          <w:rFonts w:ascii="Arial" w:hAnsi="Arial" w:cs="Arial"/>
          <w:sz w:val="20"/>
        </w:rPr>
        <w:t xml:space="preserve">Právní forma: </w:t>
      </w:r>
      <w:r>
        <w:rPr>
          <w:rFonts w:ascii="Arial" w:hAnsi="Arial" w:cs="Arial"/>
          <w:sz w:val="20"/>
        </w:rPr>
        <w:tab/>
      </w:r>
      <w:r>
        <w:rPr>
          <w:rFonts w:ascii="Arial" w:hAnsi="Arial" w:cs="Arial"/>
          <w:sz w:val="20"/>
        </w:rPr>
        <w:tab/>
      </w:r>
      <w:r>
        <w:rPr>
          <w:rFonts w:ascii="Arial" w:hAnsi="Arial" w:cs="Arial"/>
          <w:b w:val="0"/>
          <w:sz w:val="20"/>
        </w:rPr>
        <w:t>příspěvková organizace</w:t>
      </w:r>
    </w:p>
    <w:p w:rsidR="008231AB" w:rsidRDefault="008231AB" w:rsidP="008231AB">
      <w:pPr>
        <w:pStyle w:val="Standard"/>
        <w:spacing w:after="0" w:line="240" w:lineRule="auto"/>
        <w:jc w:val="both"/>
        <w:rPr>
          <w:rFonts w:ascii="Arial" w:hAnsi="Arial" w:cs="Arial"/>
          <w:sz w:val="20"/>
          <w:szCs w:val="20"/>
        </w:rPr>
      </w:pPr>
      <w:r>
        <w:rPr>
          <w:rFonts w:ascii="Arial" w:hAnsi="Arial" w:cs="Arial"/>
          <w:b/>
          <w:sz w:val="20"/>
          <w:szCs w:val="20"/>
        </w:rPr>
        <w:t>Zřízena ke dni:</w:t>
      </w:r>
      <w:r>
        <w:rPr>
          <w:rFonts w:ascii="Arial" w:hAnsi="Arial" w:cs="Arial"/>
          <w:b/>
          <w:sz w:val="20"/>
          <w:szCs w:val="20"/>
        </w:rPr>
        <w:tab/>
      </w:r>
      <w:r>
        <w:rPr>
          <w:rFonts w:ascii="Arial" w:hAnsi="Arial" w:cs="Arial"/>
          <w:b/>
          <w:sz w:val="20"/>
          <w:szCs w:val="20"/>
        </w:rPr>
        <w:tab/>
      </w:r>
      <w:r>
        <w:rPr>
          <w:rFonts w:ascii="Arial" w:hAnsi="Arial" w:cs="Arial"/>
          <w:sz w:val="20"/>
          <w:szCs w:val="20"/>
        </w:rPr>
        <w:t>1. 1. 1996</w:t>
      </w:r>
    </w:p>
    <w:p w:rsidR="00C84C52" w:rsidRDefault="00C84C52" w:rsidP="008231AB">
      <w:pPr>
        <w:pStyle w:val="Textbody"/>
        <w:jc w:val="center"/>
        <w:rPr>
          <w:rFonts w:ascii="Arial" w:hAnsi="Arial" w:cs="Arial"/>
          <w:b/>
          <w:sz w:val="20"/>
        </w:rPr>
      </w:pPr>
    </w:p>
    <w:p w:rsidR="008231AB" w:rsidRDefault="008231AB" w:rsidP="008231AB">
      <w:pPr>
        <w:pStyle w:val="Textbody"/>
        <w:jc w:val="center"/>
        <w:rPr>
          <w:rFonts w:ascii="Arial" w:hAnsi="Arial" w:cs="Arial"/>
          <w:sz w:val="20"/>
        </w:rPr>
      </w:pPr>
      <w:r>
        <w:rPr>
          <w:rFonts w:ascii="Arial" w:hAnsi="Arial" w:cs="Arial"/>
          <w:b/>
          <w:sz w:val="20"/>
        </w:rPr>
        <w:t>Čl. II</w:t>
      </w:r>
    </w:p>
    <w:p w:rsidR="008231AB" w:rsidRDefault="008231AB" w:rsidP="008231AB">
      <w:pPr>
        <w:pStyle w:val="Textbody"/>
        <w:jc w:val="center"/>
        <w:rPr>
          <w:rFonts w:ascii="Arial" w:hAnsi="Arial" w:cs="Arial"/>
          <w:sz w:val="20"/>
        </w:rPr>
      </w:pPr>
      <w:r>
        <w:rPr>
          <w:rFonts w:ascii="Arial" w:hAnsi="Arial" w:cs="Arial"/>
          <w:b/>
          <w:sz w:val="20"/>
        </w:rPr>
        <w:t>Vymezení hlavního účelu zřízení, předmětu činnosti a okruhů doplňkové činnosti</w:t>
      </w:r>
    </w:p>
    <w:p w:rsidR="008231AB" w:rsidRDefault="008231AB" w:rsidP="008231AB">
      <w:pPr>
        <w:pStyle w:val="Textbody"/>
        <w:jc w:val="both"/>
        <w:rPr>
          <w:rFonts w:ascii="Arial" w:hAnsi="Arial" w:cs="Arial"/>
          <w:b/>
          <w:sz w:val="20"/>
        </w:rPr>
      </w:pPr>
    </w:p>
    <w:p w:rsidR="008231AB" w:rsidRDefault="008231AB" w:rsidP="008231AB">
      <w:pPr>
        <w:pStyle w:val="Textbody"/>
        <w:jc w:val="both"/>
        <w:rPr>
          <w:rFonts w:ascii="Arial" w:hAnsi="Arial" w:cs="Arial"/>
          <w:sz w:val="20"/>
        </w:rPr>
      </w:pPr>
      <w:r>
        <w:rPr>
          <w:rFonts w:ascii="Arial" w:hAnsi="Arial" w:cs="Arial"/>
          <w:b/>
          <w:sz w:val="20"/>
        </w:rPr>
        <w:t>II.1 Hlavní účel</w:t>
      </w:r>
    </w:p>
    <w:p w:rsidR="008231AB" w:rsidRDefault="008231AB" w:rsidP="008231AB">
      <w:pPr>
        <w:pStyle w:val="Zkladntext2"/>
        <w:spacing w:after="0" w:line="240" w:lineRule="auto"/>
        <w:jc w:val="both"/>
        <w:rPr>
          <w:rFonts w:ascii="Arial" w:hAnsi="Arial" w:cs="Arial"/>
          <w:sz w:val="20"/>
          <w:szCs w:val="20"/>
        </w:rPr>
      </w:pPr>
      <w:r>
        <w:rPr>
          <w:rFonts w:ascii="Arial" w:hAnsi="Arial" w:cs="Arial"/>
          <w:sz w:val="20"/>
          <w:szCs w:val="20"/>
        </w:rPr>
        <w:t>Statutární město Jihlava zřídilo</w:t>
      </w:r>
      <w:r w:rsidR="00F47FB0">
        <w:rPr>
          <w:rFonts w:ascii="Arial" w:hAnsi="Arial" w:cs="Arial"/>
          <w:sz w:val="20"/>
          <w:szCs w:val="20"/>
        </w:rPr>
        <w:t xml:space="preserve"> </w:t>
      </w:r>
      <w:r>
        <w:rPr>
          <w:rFonts w:ascii="Arial" w:hAnsi="Arial" w:cs="Arial"/>
          <w:sz w:val="20"/>
          <w:szCs w:val="20"/>
        </w:rPr>
        <w:t xml:space="preserve">příspěvkovou organizaci Mateřská škola a Speciálně pedagogické centrum Jihlava, příspěvková organizace (dále příspěvková organizace) k zajištění činností v působnosti zřizovatele v oblasti školství dle zákona 561/2004 Sb., o předškolním, základním, středním, vyšším odborném a jiném vzdělávání </w:t>
      </w:r>
      <w:r>
        <w:rPr>
          <w:rFonts w:ascii="Arial" w:eastAsia="Calibri" w:hAnsi="Arial" w:cs="Arial"/>
          <w:sz w:val="20"/>
          <w:szCs w:val="20"/>
        </w:rPr>
        <w:t xml:space="preserve">ve znění pozdějších předpisů </w:t>
      </w:r>
      <w:r>
        <w:rPr>
          <w:rFonts w:ascii="Arial" w:hAnsi="Arial" w:cs="Arial"/>
          <w:sz w:val="20"/>
          <w:szCs w:val="20"/>
        </w:rPr>
        <w:t>(dále jen školský zákon).</w:t>
      </w:r>
    </w:p>
    <w:p w:rsidR="008231AB" w:rsidRDefault="008231AB" w:rsidP="008231AB">
      <w:pPr>
        <w:pStyle w:val="Textbody"/>
        <w:jc w:val="both"/>
        <w:rPr>
          <w:rFonts w:ascii="Arial" w:hAnsi="Arial" w:cs="Arial"/>
          <w:b/>
          <w:sz w:val="20"/>
        </w:rPr>
      </w:pPr>
    </w:p>
    <w:p w:rsidR="008231AB" w:rsidRDefault="008231AB" w:rsidP="008231AB">
      <w:pPr>
        <w:pStyle w:val="Nadpis41"/>
        <w:jc w:val="both"/>
        <w:rPr>
          <w:rFonts w:ascii="Arial" w:hAnsi="Arial" w:cs="Arial"/>
          <w:sz w:val="20"/>
        </w:rPr>
      </w:pPr>
      <w:r>
        <w:rPr>
          <w:rFonts w:ascii="Arial" w:hAnsi="Arial" w:cs="Arial"/>
          <w:sz w:val="20"/>
        </w:rPr>
        <w:t>II.2 Předmět činnosti</w:t>
      </w:r>
    </w:p>
    <w:p w:rsidR="008231AB" w:rsidRDefault="008231AB" w:rsidP="008231AB">
      <w:pPr>
        <w:pStyle w:val="Zkladntext2"/>
        <w:spacing w:after="0" w:line="240" w:lineRule="auto"/>
        <w:jc w:val="both"/>
        <w:rPr>
          <w:rFonts w:ascii="Arial" w:hAnsi="Arial" w:cs="Arial"/>
          <w:sz w:val="20"/>
          <w:szCs w:val="20"/>
          <w:u w:val="single"/>
        </w:rPr>
      </w:pPr>
      <w:r>
        <w:rPr>
          <w:rFonts w:ascii="Arial" w:hAnsi="Arial" w:cs="Arial"/>
          <w:sz w:val="20"/>
          <w:szCs w:val="20"/>
          <w:u w:val="single"/>
        </w:rPr>
        <w:t>a) Mateřská škola</w:t>
      </w:r>
    </w:p>
    <w:p w:rsidR="008231AB" w:rsidRDefault="008231AB" w:rsidP="008231AB">
      <w:pPr>
        <w:pStyle w:val="Zkladntext2"/>
        <w:spacing w:after="0" w:line="240" w:lineRule="auto"/>
        <w:jc w:val="both"/>
        <w:rPr>
          <w:rFonts w:ascii="Arial" w:hAnsi="Arial" w:cs="Arial"/>
          <w:sz w:val="20"/>
          <w:szCs w:val="20"/>
        </w:rPr>
      </w:pPr>
      <w:r>
        <w:rPr>
          <w:rFonts w:ascii="Arial" w:hAnsi="Arial" w:cs="Arial"/>
          <w:sz w:val="20"/>
          <w:szCs w:val="20"/>
        </w:rPr>
        <w:t>Poskytuje předškolní vzdělávání dětem. Její činnost se řídí zejména školským zákonem a dalšími příslušnými právními předpisy.</w:t>
      </w:r>
    </w:p>
    <w:p w:rsidR="008231AB" w:rsidRDefault="008231AB" w:rsidP="008231AB">
      <w:pPr>
        <w:pStyle w:val="Standard"/>
        <w:spacing w:after="0" w:line="240" w:lineRule="auto"/>
        <w:jc w:val="both"/>
        <w:rPr>
          <w:rFonts w:ascii="Arial" w:hAnsi="Arial" w:cs="Arial"/>
          <w:sz w:val="20"/>
          <w:szCs w:val="20"/>
        </w:rPr>
      </w:pPr>
      <w:r>
        <w:rPr>
          <w:rFonts w:ascii="Arial" w:hAnsi="Arial" w:cs="Arial"/>
          <w:sz w:val="20"/>
          <w:szCs w:val="20"/>
        </w:rPr>
        <w:t>Může organizovat prodej výrobků vyrobených v rámci hlavní činnosti za cenu, která nepřesáhne pořizovací náklady.</w:t>
      </w:r>
    </w:p>
    <w:p w:rsidR="008231AB" w:rsidRDefault="008231AB" w:rsidP="008231AB">
      <w:pPr>
        <w:pStyle w:val="Standard"/>
        <w:spacing w:after="0" w:line="240" w:lineRule="auto"/>
        <w:jc w:val="both"/>
        <w:rPr>
          <w:rFonts w:ascii="Arial" w:hAnsi="Arial" w:cs="Arial"/>
          <w:sz w:val="20"/>
          <w:szCs w:val="20"/>
          <w:u w:val="single"/>
        </w:rPr>
      </w:pPr>
      <w:r>
        <w:rPr>
          <w:rFonts w:ascii="Arial" w:hAnsi="Arial" w:cs="Arial"/>
          <w:sz w:val="20"/>
          <w:szCs w:val="20"/>
          <w:u w:val="single"/>
        </w:rPr>
        <w:t>b) školské poradenské zařízení – speciálně pedagogické centrum</w:t>
      </w:r>
    </w:p>
    <w:p w:rsidR="008231AB" w:rsidRDefault="008231AB" w:rsidP="00B20D45">
      <w:pPr>
        <w:pStyle w:val="Zkladntext"/>
        <w:numPr>
          <w:ilvl w:val="0"/>
          <w:numId w:val="2"/>
        </w:numPr>
        <w:tabs>
          <w:tab w:val="left" w:pos="284"/>
        </w:tabs>
        <w:suppressAutoHyphens w:val="0"/>
        <w:spacing w:after="0" w:line="240" w:lineRule="auto"/>
        <w:ind w:left="0" w:firstLine="0"/>
        <w:jc w:val="both"/>
        <w:rPr>
          <w:rFonts w:ascii="Arial" w:hAnsi="Arial" w:cs="Arial"/>
          <w:sz w:val="20"/>
          <w:szCs w:val="20"/>
        </w:rPr>
      </w:pPr>
      <w:r>
        <w:rPr>
          <w:rFonts w:ascii="Arial" w:hAnsi="Arial" w:cs="Arial"/>
          <w:sz w:val="20"/>
          <w:szCs w:val="20"/>
        </w:rPr>
        <w:t>Zajiš</w:t>
      </w:r>
      <w:r w:rsidR="00CD7130">
        <w:rPr>
          <w:rFonts w:ascii="Arial" w:hAnsi="Arial" w:cs="Arial"/>
          <w:sz w:val="20"/>
          <w:szCs w:val="20"/>
        </w:rPr>
        <w:t>ť</w:t>
      </w:r>
      <w:r>
        <w:rPr>
          <w:rFonts w:ascii="Arial" w:hAnsi="Arial" w:cs="Arial"/>
          <w:sz w:val="20"/>
          <w:szCs w:val="20"/>
        </w:rPr>
        <w:t xml:space="preserve">uje pro děti, žáky, studenty a jejich zákonné zástupce, pro školy a školská zařízení </w:t>
      </w:r>
      <w:r w:rsidR="00B2336C">
        <w:rPr>
          <w:rFonts w:ascii="Arial" w:hAnsi="Arial" w:cs="Arial"/>
          <w:sz w:val="20"/>
          <w:szCs w:val="20"/>
        </w:rPr>
        <w:tab/>
      </w:r>
      <w:r>
        <w:rPr>
          <w:rFonts w:ascii="Arial" w:hAnsi="Arial" w:cs="Arial"/>
          <w:sz w:val="20"/>
          <w:szCs w:val="20"/>
        </w:rPr>
        <w:t xml:space="preserve">informační, diagnostickou, poradenskou a metodickou činnost, poskytuje odborné speciálně </w:t>
      </w:r>
      <w:r w:rsidR="00B2336C">
        <w:rPr>
          <w:rFonts w:ascii="Arial" w:hAnsi="Arial" w:cs="Arial"/>
          <w:sz w:val="20"/>
          <w:szCs w:val="20"/>
        </w:rPr>
        <w:tab/>
      </w:r>
      <w:r>
        <w:rPr>
          <w:rFonts w:ascii="Arial" w:hAnsi="Arial" w:cs="Arial"/>
          <w:sz w:val="20"/>
          <w:szCs w:val="20"/>
        </w:rPr>
        <w:t xml:space="preserve">pedagogické a pedagogicko-psychologické služby, preventivně výchovnou péči a napomáhá </w:t>
      </w:r>
      <w:r w:rsidR="00B2336C">
        <w:rPr>
          <w:rFonts w:ascii="Arial" w:hAnsi="Arial" w:cs="Arial"/>
          <w:sz w:val="20"/>
          <w:szCs w:val="20"/>
        </w:rPr>
        <w:br/>
      </w:r>
      <w:r w:rsidR="00B20D45">
        <w:rPr>
          <w:rFonts w:ascii="Arial" w:hAnsi="Arial" w:cs="Arial"/>
          <w:sz w:val="20"/>
          <w:szCs w:val="20"/>
        </w:rPr>
        <w:tab/>
      </w:r>
      <w:r>
        <w:rPr>
          <w:rFonts w:ascii="Arial" w:hAnsi="Arial" w:cs="Arial"/>
          <w:sz w:val="20"/>
          <w:szCs w:val="20"/>
        </w:rPr>
        <w:t xml:space="preserve">při </w:t>
      </w:r>
      <w:r w:rsidR="00B2336C">
        <w:rPr>
          <w:rFonts w:ascii="Arial" w:hAnsi="Arial" w:cs="Arial"/>
          <w:sz w:val="20"/>
          <w:szCs w:val="20"/>
        </w:rPr>
        <w:tab/>
      </w:r>
      <w:r>
        <w:rPr>
          <w:rFonts w:ascii="Arial" w:hAnsi="Arial" w:cs="Arial"/>
          <w:sz w:val="20"/>
          <w:szCs w:val="20"/>
        </w:rPr>
        <w:t>volbě vhodného vzdělávání dětí, žáků nebo studentů.</w:t>
      </w:r>
    </w:p>
    <w:p w:rsidR="008231AB" w:rsidRDefault="008231AB" w:rsidP="00B20D45">
      <w:pPr>
        <w:pStyle w:val="Odstavecseseznamem"/>
        <w:numPr>
          <w:ilvl w:val="0"/>
          <w:numId w:val="2"/>
        </w:numPr>
        <w:tabs>
          <w:tab w:val="left" w:pos="284"/>
        </w:tabs>
        <w:spacing w:after="0" w:line="240" w:lineRule="auto"/>
        <w:ind w:left="0" w:firstLine="0"/>
        <w:jc w:val="both"/>
        <w:rPr>
          <w:rFonts w:ascii="Arial" w:hAnsi="Arial" w:cs="Arial"/>
          <w:sz w:val="20"/>
          <w:szCs w:val="20"/>
          <w:u w:val="single"/>
        </w:rPr>
      </w:pPr>
      <w:r>
        <w:rPr>
          <w:rFonts w:ascii="Arial" w:hAnsi="Arial" w:cs="Arial"/>
          <w:sz w:val="20"/>
          <w:szCs w:val="20"/>
        </w:rPr>
        <w:t xml:space="preserve">Může půjčovat rehabilitační a kompenzační pomůcky pro potřeby klientů (dítě, žák, student), kteří </w:t>
      </w:r>
      <w:r w:rsidR="00B2336C">
        <w:rPr>
          <w:rFonts w:ascii="Arial" w:hAnsi="Arial" w:cs="Arial"/>
          <w:sz w:val="20"/>
          <w:szCs w:val="20"/>
        </w:rPr>
        <w:tab/>
      </w:r>
      <w:r>
        <w:rPr>
          <w:rFonts w:ascii="Arial" w:hAnsi="Arial" w:cs="Arial"/>
          <w:sz w:val="20"/>
          <w:szCs w:val="20"/>
        </w:rPr>
        <w:t>jsou v péči speciálně pedagogického centra, nejdéle na dobu tří let.</w:t>
      </w:r>
    </w:p>
    <w:p w:rsidR="008231AB" w:rsidRDefault="008231AB" w:rsidP="008231AB">
      <w:pPr>
        <w:pStyle w:val="Zkladntext"/>
        <w:spacing w:after="0" w:line="240" w:lineRule="auto"/>
        <w:jc w:val="both"/>
        <w:rPr>
          <w:rFonts w:ascii="Arial" w:hAnsi="Arial" w:cs="Arial"/>
          <w:sz w:val="20"/>
          <w:szCs w:val="20"/>
          <w:highlight w:val="yellow"/>
        </w:rPr>
      </w:pPr>
      <w:r>
        <w:rPr>
          <w:rFonts w:ascii="Arial" w:hAnsi="Arial" w:cs="Arial"/>
          <w:sz w:val="20"/>
          <w:szCs w:val="20"/>
        </w:rPr>
        <w:t>Jeho činnost se řídí zejména školským zákonem a dalšími příslušnými právními předpisy.</w:t>
      </w:r>
    </w:p>
    <w:p w:rsidR="008231AB" w:rsidRDefault="008231AB" w:rsidP="008231AB">
      <w:pPr>
        <w:jc w:val="both"/>
        <w:rPr>
          <w:rFonts w:ascii="Arial" w:hAnsi="Arial" w:cs="Arial"/>
          <w:sz w:val="20"/>
          <w:szCs w:val="20"/>
          <w:u w:val="single"/>
        </w:rPr>
      </w:pPr>
      <w:r>
        <w:rPr>
          <w:rFonts w:ascii="Arial" w:hAnsi="Arial" w:cs="Arial"/>
          <w:sz w:val="20"/>
          <w:szCs w:val="20"/>
          <w:u w:val="single"/>
        </w:rPr>
        <w:t>c) Zařízení školního stravování - školní jídelna, školní jídelna-výdejna</w:t>
      </w:r>
    </w:p>
    <w:p w:rsidR="008231AB" w:rsidRDefault="008231AB" w:rsidP="00B20D45">
      <w:pPr>
        <w:pStyle w:val="Zkladntextodsazen"/>
        <w:numPr>
          <w:ilvl w:val="0"/>
          <w:numId w:val="1"/>
        </w:numPr>
        <w:suppressAutoHyphens w:val="0"/>
        <w:spacing w:after="0" w:line="240" w:lineRule="auto"/>
        <w:jc w:val="both"/>
        <w:rPr>
          <w:rFonts w:ascii="Arial" w:hAnsi="Arial" w:cs="Arial"/>
          <w:sz w:val="20"/>
          <w:szCs w:val="20"/>
        </w:rPr>
      </w:pPr>
      <w:r>
        <w:rPr>
          <w:rFonts w:ascii="Arial" w:hAnsi="Arial" w:cs="Arial"/>
          <w:sz w:val="20"/>
          <w:szCs w:val="20"/>
        </w:rPr>
        <w:t>Zabezpečuje školní stravování.</w:t>
      </w:r>
    </w:p>
    <w:p w:rsidR="008231AB" w:rsidRDefault="008231AB" w:rsidP="00B20D45">
      <w:pPr>
        <w:pStyle w:val="Zkladntextodsazen"/>
        <w:numPr>
          <w:ilvl w:val="0"/>
          <w:numId w:val="1"/>
        </w:numPr>
        <w:suppressAutoHyphens w:val="0"/>
        <w:spacing w:after="0" w:line="240" w:lineRule="auto"/>
        <w:jc w:val="both"/>
        <w:rPr>
          <w:rFonts w:ascii="Arial" w:hAnsi="Arial" w:cs="Arial"/>
          <w:sz w:val="20"/>
          <w:szCs w:val="20"/>
        </w:rPr>
      </w:pPr>
      <w:r>
        <w:rPr>
          <w:rFonts w:ascii="Arial" w:hAnsi="Arial" w:cs="Arial"/>
          <w:sz w:val="20"/>
          <w:szCs w:val="20"/>
        </w:rPr>
        <w:t>Zajišťuje stravování zaměstnanců příspěvkové organizace.</w:t>
      </w:r>
    </w:p>
    <w:p w:rsidR="008231AB" w:rsidRDefault="008231AB" w:rsidP="00B20D45">
      <w:pPr>
        <w:pStyle w:val="Zkladntextodsazen"/>
        <w:numPr>
          <w:ilvl w:val="0"/>
          <w:numId w:val="1"/>
        </w:numPr>
        <w:suppressAutoHyphens w:val="0"/>
        <w:spacing w:after="0" w:line="240" w:lineRule="auto"/>
        <w:jc w:val="both"/>
        <w:rPr>
          <w:rFonts w:ascii="Arial" w:hAnsi="Arial" w:cs="Arial"/>
          <w:sz w:val="20"/>
          <w:szCs w:val="20"/>
        </w:rPr>
      </w:pPr>
      <w:r>
        <w:rPr>
          <w:rFonts w:ascii="Arial" w:hAnsi="Arial" w:cs="Arial"/>
          <w:sz w:val="20"/>
          <w:szCs w:val="20"/>
        </w:rPr>
        <w:t xml:space="preserve">Může zajišťovat stravování pro další osoby, a to zaměstnance škol, školských zařízení, jejichž zřizovatel je statutární město Jihlava, případně školní stravování i dětem škol jiného zřizovatele. </w:t>
      </w:r>
    </w:p>
    <w:p w:rsidR="008231AB" w:rsidRDefault="008231AB" w:rsidP="008231AB">
      <w:pPr>
        <w:pStyle w:val="Standard"/>
        <w:spacing w:line="240" w:lineRule="auto"/>
        <w:jc w:val="both"/>
        <w:rPr>
          <w:rFonts w:ascii="Arial" w:hAnsi="Arial" w:cs="Arial"/>
          <w:sz w:val="20"/>
          <w:szCs w:val="20"/>
        </w:rPr>
      </w:pPr>
      <w:r>
        <w:rPr>
          <w:rFonts w:ascii="Arial" w:hAnsi="Arial" w:cs="Arial"/>
          <w:sz w:val="20"/>
          <w:szCs w:val="20"/>
        </w:rPr>
        <w:t>Při této činnosti se příspěvková organizace řídí příslušnými právními předpisy.</w:t>
      </w:r>
    </w:p>
    <w:p w:rsidR="008231AB" w:rsidRDefault="008231AB" w:rsidP="008231AB">
      <w:pPr>
        <w:pStyle w:val="Standard"/>
        <w:spacing w:after="0" w:line="240" w:lineRule="auto"/>
        <w:jc w:val="both"/>
        <w:rPr>
          <w:rFonts w:ascii="Arial" w:hAnsi="Arial" w:cs="Arial"/>
          <w:sz w:val="20"/>
          <w:szCs w:val="20"/>
        </w:rPr>
      </w:pPr>
      <w:r>
        <w:rPr>
          <w:rFonts w:ascii="Arial" w:eastAsia="Calibri" w:hAnsi="Arial" w:cs="Arial"/>
          <w:b/>
          <w:sz w:val="20"/>
          <w:szCs w:val="20"/>
        </w:rPr>
        <w:lastRenderedPageBreak/>
        <w:t>II.3 Vymezení doplňkové činnosti</w:t>
      </w:r>
    </w:p>
    <w:p w:rsidR="00E24866" w:rsidRPr="00E24866" w:rsidRDefault="00E24866" w:rsidP="00E24866">
      <w:pPr>
        <w:pStyle w:val="Normlnweb"/>
        <w:spacing w:before="0" w:beforeAutospacing="0" w:after="0" w:afterAutospacing="0"/>
        <w:jc w:val="both"/>
        <w:rPr>
          <w:rFonts w:ascii="Arial" w:hAnsi="Arial" w:cs="Arial"/>
          <w:color w:val="000000" w:themeColor="text1"/>
          <w:sz w:val="20"/>
          <w:szCs w:val="20"/>
        </w:rPr>
      </w:pPr>
      <w:r w:rsidRPr="00E24866">
        <w:rPr>
          <w:rFonts w:ascii="Arial" w:hAnsi="Arial" w:cs="Arial"/>
          <w:color w:val="000000"/>
          <w:sz w:val="20"/>
          <w:szCs w:val="20"/>
        </w:rPr>
        <w:t>Zřizovatel povoluje organizaci níže uvedené okruhy doplňkové činnosti navazující</w:t>
      </w:r>
      <w:r w:rsidRPr="00E24866">
        <w:rPr>
          <w:rFonts w:ascii="Arial" w:hAnsi="Arial" w:cs="Arial"/>
          <w:color w:val="000000"/>
          <w:sz w:val="20"/>
          <w:szCs w:val="20"/>
        </w:rPr>
        <w:br/>
        <w:t xml:space="preserve">na její hlavní účel organizace a předmět činnosti, </w:t>
      </w:r>
      <w:r w:rsidRPr="00E24866">
        <w:rPr>
          <w:rFonts w:ascii="Arial" w:hAnsi="Arial" w:cs="Arial"/>
          <w:color w:val="000000" w:themeColor="text1"/>
          <w:sz w:val="20"/>
          <w:szCs w:val="20"/>
        </w:rPr>
        <w:t>za dodržení ostatních podmínek této zřizovací listiny.</w:t>
      </w:r>
    </w:p>
    <w:p w:rsidR="008231AB" w:rsidRDefault="008231AB" w:rsidP="008231AB">
      <w:pPr>
        <w:jc w:val="both"/>
        <w:rPr>
          <w:rFonts w:ascii="Arial" w:hAnsi="Arial" w:cs="Arial"/>
          <w:b/>
          <w:bCs/>
          <w:sz w:val="20"/>
          <w:szCs w:val="20"/>
        </w:rPr>
      </w:pPr>
      <w:r>
        <w:rPr>
          <w:rFonts w:ascii="Arial" w:hAnsi="Arial" w:cs="Arial"/>
          <w:b/>
          <w:sz w:val="20"/>
          <w:szCs w:val="20"/>
        </w:rPr>
        <w:t xml:space="preserve">II.3.1 </w:t>
      </w:r>
      <w:r>
        <w:rPr>
          <w:rFonts w:ascii="Arial" w:hAnsi="Arial" w:cs="Arial"/>
          <w:b/>
          <w:bCs/>
          <w:sz w:val="20"/>
          <w:szCs w:val="20"/>
        </w:rPr>
        <w:t xml:space="preserve">Okruhy doplňkové činnosti: </w:t>
      </w:r>
    </w:p>
    <w:p w:rsidR="008231AB" w:rsidRDefault="008231AB" w:rsidP="00B20D45">
      <w:pPr>
        <w:pStyle w:val="Odstavecseseznamem"/>
        <w:numPr>
          <w:ilvl w:val="0"/>
          <w:numId w:val="5"/>
        </w:numPr>
        <w:spacing w:after="0" w:line="240" w:lineRule="auto"/>
        <w:jc w:val="both"/>
        <w:rPr>
          <w:rFonts w:ascii="Arial" w:hAnsi="Arial" w:cs="Arial"/>
          <w:sz w:val="20"/>
          <w:szCs w:val="20"/>
        </w:rPr>
      </w:pPr>
      <w:r>
        <w:rPr>
          <w:rFonts w:ascii="Arial" w:hAnsi="Arial" w:cs="Arial"/>
          <w:sz w:val="20"/>
          <w:szCs w:val="20"/>
        </w:rPr>
        <w:t>podnájem a půjčování nemovitého majetku, včetně nebytových prostor a souvisejícího movitého majetku,</w:t>
      </w:r>
    </w:p>
    <w:p w:rsidR="008231AB" w:rsidRDefault="008231AB" w:rsidP="00B20D45">
      <w:pPr>
        <w:pStyle w:val="Odstavecseseznamem"/>
        <w:numPr>
          <w:ilvl w:val="0"/>
          <w:numId w:val="5"/>
        </w:numPr>
        <w:spacing w:after="0" w:line="240" w:lineRule="auto"/>
        <w:jc w:val="both"/>
        <w:rPr>
          <w:rFonts w:ascii="Arial" w:hAnsi="Arial" w:cs="Arial"/>
          <w:sz w:val="20"/>
          <w:szCs w:val="20"/>
        </w:rPr>
      </w:pPr>
      <w:r>
        <w:rPr>
          <w:rFonts w:ascii="Arial" w:hAnsi="Arial" w:cs="Arial"/>
          <w:sz w:val="20"/>
          <w:szCs w:val="20"/>
        </w:rPr>
        <w:t>pronájem a půjčování věcí movitých,</w:t>
      </w:r>
    </w:p>
    <w:p w:rsidR="008231AB" w:rsidRDefault="008231AB" w:rsidP="00B20D45">
      <w:pPr>
        <w:pStyle w:val="Odstavecseseznamem"/>
        <w:numPr>
          <w:ilvl w:val="0"/>
          <w:numId w:val="5"/>
        </w:numPr>
        <w:tabs>
          <w:tab w:val="left" w:pos="644"/>
        </w:tabs>
        <w:spacing w:after="0" w:line="240" w:lineRule="auto"/>
        <w:jc w:val="both"/>
        <w:rPr>
          <w:rFonts w:ascii="Arial" w:hAnsi="Arial" w:cs="Arial"/>
          <w:sz w:val="20"/>
          <w:szCs w:val="20"/>
        </w:rPr>
      </w:pPr>
      <w:r>
        <w:rPr>
          <w:rFonts w:ascii="Arial" w:hAnsi="Arial" w:cs="Arial"/>
          <w:sz w:val="20"/>
          <w:szCs w:val="20"/>
        </w:rPr>
        <w:t xml:space="preserve"> pořádání odborných kurzů, školení a jiných vzdělávacích</w:t>
      </w:r>
      <w:r w:rsidR="00E24866">
        <w:rPr>
          <w:rFonts w:ascii="Arial" w:hAnsi="Arial" w:cs="Arial"/>
          <w:sz w:val="20"/>
          <w:szCs w:val="20"/>
        </w:rPr>
        <w:t xml:space="preserve"> akcí včetně lektorské činnosti,</w:t>
      </w:r>
    </w:p>
    <w:p w:rsidR="00E24866" w:rsidRDefault="00E24866" w:rsidP="00E24866">
      <w:pPr>
        <w:pStyle w:val="Odstavecseseznamem"/>
        <w:numPr>
          <w:ilvl w:val="0"/>
          <w:numId w:val="5"/>
        </w:numPr>
        <w:tabs>
          <w:tab w:val="left" w:pos="851"/>
        </w:tabs>
        <w:spacing w:after="0" w:line="240" w:lineRule="auto"/>
        <w:jc w:val="both"/>
        <w:rPr>
          <w:rFonts w:ascii="Arial" w:hAnsi="Arial" w:cs="Arial"/>
          <w:sz w:val="20"/>
          <w:szCs w:val="20"/>
        </w:rPr>
      </w:pPr>
      <w:r>
        <w:rPr>
          <w:rFonts w:ascii="Arial" w:hAnsi="Arial" w:cs="Arial"/>
          <w:sz w:val="20"/>
          <w:szCs w:val="20"/>
        </w:rPr>
        <w:t>prodej zboží a služeb.</w:t>
      </w:r>
    </w:p>
    <w:p w:rsidR="008231AB" w:rsidRDefault="008231AB" w:rsidP="008231AB">
      <w:pPr>
        <w:pStyle w:val="Standard"/>
        <w:spacing w:after="0" w:line="240" w:lineRule="auto"/>
        <w:jc w:val="both"/>
        <w:rPr>
          <w:rFonts w:ascii="Arial" w:hAnsi="Arial" w:cs="Arial"/>
          <w:sz w:val="20"/>
          <w:szCs w:val="20"/>
        </w:rPr>
      </w:pPr>
      <w:r>
        <w:rPr>
          <w:rFonts w:ascii="Arial" w:hAnsi="Arial" w:cs="Arial"/>
          <w:b/>
          <w:sz w:val="20"/>
          <w:szCs w:val="20"/>
        </w:rPr>
        <w:t>II.3.2 Příspěvkové organizaci se stanovují tyto podmínky pro provozování doplňkové činnosti:</w:t>
      </w:r>
    </w:p>
    <w:p w:rsidR="008231AB" w:rsidRDefault="008231AB" w:rsidP="00B20D45">
      <w:pPr>
        <w:pStyle w:val="Zkladntext2"/>
        <w:numPr>
          <w:ilvl w:val="0"/>
          <w:numId w:val="6"/>
        </w:numPr>
        <w:spacing w:after="0" w:line="240" w:lineRule="auto"/>
        <w:jc w:val="both"/>
        <w:rPr>
          <w:rFonts w:ascii="Arial" w:hAnsi="Arial" w:cs="Arial"/>
          <w:sz w:val="20"/>
          <w:szCs w:val="20"/>
        </w:rPr>
      </w:pPr>
      <w:r>
        <w:rPr>
          <w:rFonts w:ascii="Arial" w:hAnsi="Arial" w:cs="Arial"/>
          <w:sz w:val="20"/>
          <w:szCs w:val="20"/>
        </w:rPr>
        <w:t>Pro obchodní a smluvní vztahy v rámci doplňkové činnosti /podnikatelské, tj. zdaňované činnosti / platí ustanovení občanského zákoníku a dalších obecně závazných předpisů.</w:t>
      </w:r>
    </w:p>
    <w:p w:rsidR="008231AB" w:rsidRDefault="008231AB" w:rsidP="00B20D45">
      <w:pPr>
        <w:pStyle w:val="Textbody"/>
        <w:numPr>
          <w:ilvl w:val="0"/>
          <w:numId w:val="6"/>
        </w:numPr>
        <w:jc w:val="both"/>
        <w:rPr>
          <w:rFonts w:ascii="Arial" w:hAnsi="Arial" w:cs="Arial"/>
          <w:sz w:val="20"/>
        </w:rPr>
      </w:pPr>
      <w:r>
        <w:rPr>
          <w:rFonts w:ascii="Arial" w:hAnsi="Arial" w:cs="Arial"/>
          <w:sz w:val="20"/>
        </w:rPr>
        <w:t>Při provozování doplňkové činnosti, která je živností, je nutné dodržovat ustanovení živnostenského zákona.</w:t>
      </w:r>
    </w:p>
    <w:p w:rsidR="008231AB" w:rsidRDefault="008231AB" w:rsidP="00B20D45">
      <w:pPr>
        <w:pStyle w:val="Zkladntext2"/>
        <w:numPr>
          <w:ilvl w:val="0"/>
          <w:numId w:val="6"/>
        </w:numPr>
        <w:spacing w:after="0" w:line="240" w:lineRule="auto"/>
        <w:jc w:val="both"/>
        <w:rPr>
          <w:rFonts w:ascii="Arial" w:hAnsi="Arial" w:cs="Arial"/>
          <w:sz w:val="20"/>
          <w:szCs w:val="20"/>
        </w:rPr>
      </w:pPr>
      <w:r>
        <w:rPr>
          <w:rFonts w:ascii="Arial" w:hAnsi="Arial" w:cs="Arial"/>
          <w:sz w:val="20"/>
          <w:szCs w:val="20"/>
        </w:rPr>
        <w:t>Ve vztahu k daňovým povinnostem je nutné dodržovat daňové zákony.</w:t>
      </w:r>
    </w:p>
    <w:p w:rsidR="008231AB" w:rsidRDefault="008231AB" w:rsidP="00B20D45">
      <w:pPr>
        <w:pStyle w:val="Zkladntext2"/>
        <w:numPr>
          <w:ilvl w:val="0"/>
          <w:numId w:val="6"/>
        </w:numPr>
        <w:spacing w:after="0" w:line="240" w:lineRule="auto"/>
        <w:jc w:val="both"/>
        <w:rPr>
          <w:rFonts w:ascii="Arial" w:hAnsi="Arial" w:cs="Arial"/>
          <w:sz w:val="20"/>
          <w:szCs w:val="20"/>
        </w:rPr>
      </w:pPr>
      <w:r>
        <w:rPr>
          <w:rFonts w:ascii="Arial" w:hAnsi="Arial" w:cs="Arial"/>
          <w:sz w:val="20"/>
          <w:szCs w:val="20"/>
        </w:rPr>
        <w:t>Výkony, služby a práce produkované v rámci doplňkové činnosti se realizují podle platných cenových předpisů.</w:t>
      </w:r>
    </w:p>
    <w:p w:rsidR="008231AB" w:rsidRDefault="008231AB" w:rsidP="00B20D45">
      <w:pPr>
        <w:pStyle w:val="Zkladntext2"/>
        <w:numPr>
          <w:ilvl w:val="0"/>
          <w:numId w:val="6"/>
        </w:numPr>
        <w:spacing w:after="0" w:line="240" w:lineRule="auto"/>
        <w:jc w:val="both"/>
        <w:rPr>
          <w:rFonts w:ascii="Arial" w:hAnsi="Arial" w:cs="Arial"/>
          <w:sz w:val="20"/>
          <w:szCs w:val="20"/>
        </w:rPr>
      </w:pPr>
      <w:r>
        <w:rPr>
          <w:rFonts w:ascii="Arial" w:hAnsi="Arial" w:cs="Arial"/>
          <w:sz w:val="20"/>
          <w:szCs w:val="20"/>
        </w:rPr>
        <w:t>Doplňková činnost nesmí narušovat plnění hlavních úkolů příspěvkové organizace, stanovených touto zřizovací listinou.</w:t>
      </w:r>
    </w:p>
    <w:p w:rsidR="008231AB" w:rsidRDefault="008231AB" w:rsidP="00B20D45">
      <w:pPr>
        <w:pStyle w:val="Zkladntext2"/>
        <w:numPr>
          <w:ilvl w:val="0"/>
          <w:numId w:val="6"/>
        </w:numPr>
        <w:spacing w:after="0" w:line="240" w:lineRule="auto"/>
        <w:jc w:val="both"/>
        <w:rPr>
          <w:rFonts w:ascii="Arial" w:hAnsi="Arial" w:cs="Arial"/>
          <w:sz w:val="20"/>
          <w:szCs w:val="20"/>
        </w:rPr>
      </w:pPr>
      <w:r>
        <w:rPr>
          <w:rFonts w:ascii="Arial" w:hAnsi="Arial" w:cs="Arial"/>
          <w:sz w:val="20"/>
          <w:szCs w:val="20"/>
        </w:rPr>
        <w:t>Pro provozování doplňkové činnosti se povoluje používat majetek ve vlastnictví zřizovatele, který je vymezen, včetně podmínek pro jeho užívání, v čl. V. této zřizovací listiny.</w:t>
      </w:r>
    </w:p>
    <w:p w:rsidR="008231AB" w:rsidRDefault="008231AB" w:rsidP="00B20D45">
      <w:pPr>
        <w:pStyle w:val="Zkladntext2"/>
        <w:numPr>
          <w:ilvl w:val="0"/>
          <w:numId w:val="6"/>
        </w:numPr>
        <w:spacing w:after="0" w:line="240" w:lineRule="auto"/>
        <w:jc w:val="both"/>
        <w:rPr>
          <w:rFonts w:ascii="Arial" w:hAnsi="Arial" w:cs="Arial"/>
          <w:sz w:val="20"/>
          <w:szCs w:val="20"/>
        </w:rPr>
      </w:pPr>
      <w:r>
        <w:rPr>
          <w:rFonts w:ascii="Arial" w:hAnsi="Arial" w:cs="Arial"/>
          <w:sz w:val="20"/>
          <w:szCs w:val="20"/>
        </w:rPr>
        <w:t>Doplňková činnost musí být v účetnictví sledována odděleně od hlavní činnosti.</w:t>
      </w:r>
    </w:p>
    <w:p w:rsidR="008231AB" w:rsidRDefault="008231AB" w:rsidP="00B20D45">
      <w:pPr>
        <w:pStyle w:val="Zkladntext2"/>
        <w:numPr>
          <w:ilvl w:val="0"/>
          <w:numId w:val="6"/>
        </w:numPr>
        <w:spacing w:after="0" w:line="240" w:lineRule="auto"/>
        <w:jc w:val="both"/>
        <w:rPr>
          <w:rFonts w:ascii="Arial" w:hAnsi="Arial" w:cs="Arial"/>
          <w:sz w:val="20"/>
          <w:szCs w:val="20"/>
        </w:rPr>
      </w:pPr>
      <w:r>
        <w:rPr>
          <w:rFonts w:ascii="Arial" w:hAnsi="Arial" w:cs="Arial"/>
          <w:sz w:val="20"/>
          <w:szCs w:val="20"/>
        </w:rPr>
        <w:t>Provozování doplňkové činnosti nesmí být ztrátové.</w:t>
      </w:r>
    </w:p>
    <w:p w:rsidR="008231AB" w:rsidRDefault="008231AB" w:rsidP="00B20D45">
      <w:pPr>
        <w:pStyle w:val="Zkladntext2"/>
        <w:numPr>
          <w:ilvl w:val="0"/>
          <w:numId w:val="6"/>
        </w:numPr>
        <w:spacing w:after="0" w:line="240" w:lineRule="auto"/>
        <w:jc w:val="both"/>
        <w:rPr>
          <w:rFonts w:ascii="Arial" w:hAnsi="Arial" w:cs="Arial"/>
          <w:sz w:val="20"/>
          <w:szCs w:val="20"/>
        </w:rPr>
      </w:pPr>
      <w:r>
        <w:rPr>
          <w:rFonts w:ascii="Arial" w:hAnsi="Arial" w:cs="Arial"/>
          <w:sz w:val="20"/>
          <w:szCs w:val="20"/>
        </w:rPr>
        <w:t>Prostředky získané z doplňkové činnosti je organizace povinna použít ke zkvalitnění činnosti v rámci hlavního účelu a předmětu činnosti, pro který byla zřízena.</w:t>
      </w:r>
    </w:p>
    <w:p w:rsidR="008231AB" w:rsidRDefault="008231AB" w:rsidP="00B20D45">
      <w:pPr>
        <w:pStyle w:val="Zkladntext2"/>
        <w:numPr>
          <w:ilvl w:val="0"/>
          <w:numId w:val="6"/>
        </w:numPr>
        <w:spacing w:after="0" w:line="240" w:lineRule="auto"/>
        <w:jc w:val="both"/>
        <w:rPr>
          <w:rFonts w:ascii="Arial" w:hAnsi="Arial" w:cs="Arial"/>
          <w:sz w:val="20"/>
          <w:szCs w:val="20"/>
        </w:rPr>
      </w:pPr>
      <w:r>
        <w:rPr>
          <w:rFonts w:ascii="Arial" w:hAnsi="Arial" w:cs="Arial"/>
          <w:sz w:val="20"/>
          <w:szCs w:val="20"/>
        </w:rPr>
        <w:t>Doplňková činnost bude provozována podle vnitřních směrnic o provozování doplňkové činnosti /účtový rozvrh, klíčování nákladů, evidence majetku, a další/. Směrnice jsou součástí vnitřního kontrolního systému.</w:t>
      </w:r>
    </w:p>
    <w:p w:rsidR="008231AB" w:rsidRDefault="008231AB" w:rsidP="00B20D45">
      <w:pPr>
        <w:pStyle w:val="Zkladntext2"/>
        <w:numPr>
          <w:ilvl w:val="0"/>
          <w:numId w:val="6"/>
        </w:numPr>
        <w:spacing w:after="0" w:line="240" w:lineRule="auto"/>
        <w:jc w:val="both"/>
        <w:rPr>
          <w:rFonts w:ascii="Arial" w:hAnsi="Arial" w:cs="Arial"/>
          <w:sz w:val="20"/>
          <w:szCs w:val="20"/>
        </w:rPr>
      </w:pPr>
      <w:r>
        <w:rPr>
          <w:rFonts w:ascii="Arial" w:hAnsi="Arial" w:cs="Arial"/>
          <w:sz w:val="20"/>
          <w:szCs w:val="20"/>
        </w:rPr>
        <w:t>Ostatní, resp. další doplňková činnost smí být provozována jen se souhlasem zřizovatele.</w:t>
      </w:r>
    </w:p>
    <w:p w:rsidR="008231AB" w:rsidRDefault="008231AB" w:rsidP="008231AB">
      <w:pPr>
        <w:pStyle w:val="Zkladntext2"/>
        <w:spacing w:after="0" w:line="240" w:lineRule="auto"/>
        <w:ind w:left="720"/>
        <w:jc w:val="both"/>
        <w:rPr>
          <w:rFonts w:ascii="Arial" w:hAnsi="Arial" w:cs="Arial"/>
          <w:sz w:val="20"/>
          <w:szCs w:val="20"/>
        </w:rPr>
      </w:pPr>
    </w:p>
    <w:p w:rsidR="008231AB" w:rsidRDefault="008231AB" w:rsidP="008231AB">
      <w:pPr>
        <w:pStyle w:val="Standard"/>
        <w:spacing w:after="0" w:line="240" w:lineRule="auto"/>
        <w:jc w:val="center"/>
        <w:rPr>
          <w:rFonts w:ascii="Arial" w:hAnsi="Arial" w:cs="Arial"/>
          <w:sz w:val="20"/>
          <w:szCs w:val="20"/>
        </w:rPr>
      </w:pPr>
      <w:r>
        <w:rPr>
          <w:rFonts w:ascii="Arial" w:eastAsia="Calibri" w:hAnsi="Arial" w:cs="Arial"/>
          <w:b/>
          <w:sz w:val="20"/>
          <w:szCs w:val="20"/>
        </w:rPr>
        <w:t>Čl. III</w:t>
      </w:r>
    </w:p>
    <w:p w:rsidR="008231AB" w:rsidRDefault="008231AB" w:rsidP="008231AB">
      <w:pPr>
        <w:pStyle w:val="Nadpis41"/>
        <w:rPr>
          <w:rFonts w:ascii="Arial" w:hAnsi="Arial" w:cs="Arial"/>
          <w:sz w:val="20"/>
        </w:rPr>
      </w:pPr>
      <w:r>
        <w:rPr>
          <w:rFonts w:ascii="Arial" w:hAnsi="Arial" w:cs="Arial"/>
          <w:sz w:val="20"/>
        </w:rPr>
        <w:t>Statutární orgán organizace</w:t>
      </w:r>
    </w:p>
    <w:p w:rsidR="008231AB" w:rsidRDefault="008231AB" w:rsidP="008231AB">
      <w:pPr>
        <w:pStyle w:val="Standard"/>
        <w:spacing w:after="0" w:line="240" w:lineRule="auto"/>
        <w:jc w:val="both"/>
        <w:rPr>
          <w:rFonts w:ascii="Arial" w:hAnsi="Arial" w:cs="Arial"/>
          <w:b/>
          <w:sz w:val="20"/>
          <w:szCs w:val="20"/>
        </w:rPr>
      </w:pPr>
      <w:r>
        <w:rPr>
          <w:rFonts w:ascii="Arial" w:hAnsi="Arial" w:cs="Arial"/>
          <w:b/>
          <w:sz w:val="20"/>
          <w:szCs w:val="20"/>
        </w:rPr>
        <w:t>III.1</w:t>
      </w:r>
    </w:p>
    <w:p w:rsidR="008231AB" w:rsidRDefault="008231AB" w:rsidP="008231AB">
      <w:pPr>
        <w:pStyle w:val="Textbody"/>
        <w:jc w:val="both"/>
        <w:rPr>
          <w:rFonts w:ascii="Arial" w:hAnsi="Arial" w:cs="Arial"/>
          <w:sz w:val="20"/>
        </w:rPr>
      </w:pPr>
      <w:r>
        <w:rPr>
          <w:rFonts w:ascii="Arial" w:hAnsi="Arial" w:cs="Arial"/>
          <w:sz w:val="20"/>
        </w:rPr>
        <w:t>Statutárním orgánem příspěvkové organizace je ředitel, který je jmenován a odvoláván podle školského zákona.</w:t>
      </w:r>
    </w:p>
    <w:p w:rsidR="00557ADE" w:rsidRDefault="00557ADE" w:rsidP="008231AB">
      <w:pPr>
        <w:pStyle w:val="Standard"/>
        <w:spacing w:after="0" w:line="240" w:lineRule="auto"/>
        <w:jc w:val="both"/>
        <w:rPr>
          <w:rFonts w:ascii="Arial" w:hAnsi="Arial" w:cs="Arial"/>
          <w:b/>
          <w:sz w:val="20"/>
          <w:szCs w:val="20"/>
        </w:rPr>
      </w:pPr>
    </w:p>
    <w:p w:rsidR="008231AB" w:rsidRDefault="008231AB" w:rsidP="008231AB">
      <w:pPr>
        <w:pStyle w:val="Standard"/>
        <w:spacing w:after="0" w:line="240" w:lineRule="auto"/>
        <w:jc w:val="both"/>
        <w:rPr>
          <w:rFonts w:ascii="Arial" w:hAnsi="Arial" w:cs="Arial"/>
          <w:b/>
          <w:sz w:val="20"/>
          <w:szCs w:val="20"/>
        </w:rPr>
      </w:pPr>
      <w:r>
        <w:rPr>
          <w:rFonts w:ascii="Arial" w:hAnsi="Arial" w:cs="Arial"/>
          <w:b/>
          <w:sz w:val="20"/>
          <w:szCs w:val="20"/>
        </w:rPr>
        <w:t>III.2</w:t>
      </w:r>
    </w:p>
    <w:p w:rsidR="008231AB" w:rsidRDefault="008231AB" w:rsidP="008231AB">
      <w:pPr>
        <w:pStyle w:val="Standard"/>
        <w:spacing w:after="0" w:line="240" w:lineRule="auto"/>
        <w:jc w:val="both"/>
        <w:rPr>
          <w:rFonts w:ascii="Arial" w:hAnsi="Arial" w:cs="Arial"/>
          <w:sz w:val="20"/>
          <w:szCs w:val="20"/>
        </w:rPr>
      </w:pPr>
      <w:r>
        <w:rPr>
          <w:rFonts w:ascii="Arial" w:hAnsi="Arial" w:cs="Arial"/>
          <w:sz w:val="20"/>
          <w:szCs w:val="20"/>
        </w:rPr>
        <w:t>Ředitel jedná jménem příspěvkové organizace v souladu s platnými právními předpisy, zejména podle školského zákona. Ředitel má všechna práva a povinnosti zaměstnavatele, vyplývající ze zákoníku práce.</w:t>
      </w:r>
    </w:p>
    <w:p w:rsidR="00557ADE" w:rsidRDefault="00557ADE" w:rsidP="008231AB">
      <w:pPr>
        <w:pStyle w:val="Standard"/>
        <w:spacing w:after="0" w:line="240" w:lineRule="auto"/>
        <w:jc w:val="both"/>
        <w:rPr>
          <w:rFonts w:ascii="Arial" w:hAnsi="Arial" w:cs="Arial"/>
          <w:b/>
          <w:sz w:val="20"/>
          <w:szCs w:val="20"/>
        </w:rPr>
      </w:pPr>
    </w:p>
    <w:p w:rsidR="008231AB" w:rsidRDefault="008231AB" w:rsidP="008231AB">
      <w:pPr>
        <w:pStyle w:val="Standard"/>
        <w:spacing w:after="0" w:line="240" w:lineRule="auto"/>
        <w:jc w:val="both"/>
        <w:rPr>
          <w:rFonts w:ascii="Arial" w:hAnsi="Arial" w:cs="Arial"/>
          <w:b/>
          <w:sz w:val="20"/>
          <w:szCs w:val="20"/>
        </w:rPr>
      </w:pPr>
      <w:r>
        <w:rPr>
          <w:rFonts w:ascii="Arial" w:hAnsi="Arial" w:cs="Arial"/>
          <w:b/>
          <w:sz w:val="20"/>
          <w:szCs w:val="20"/>
        </w:rPr>
        <w:t>III.3</w:t>
      </w:r>
    </w:p>
    <w:p w:rsidR="008231AB" w:rsidRDefault="008231AB" w:rsidP="008231AB">
      <w:pPr>
        <w:pStyle w:val="Textbody"/>
        <w:jc w:val="both"/>
        <w:rPr>
          <w:rFonts w:ascii="Arial" w:hAnsi="Arial" w:cs="Arial"/>
          <w:sz w:val="20"/>
        </w:rPr>
      </w:pPr>
      <w:r>
        <w:rPr>
          <w:rFonts w:ascii="Arial" w:hAnsi="Arial" w:cs="Arial"/>
          <w:sz w:val="20"/>
        </w:rPr>
        <w:t>Ředitel stanovuje vnitřní organizační strukturu příspěvkové organizace a organizační řád. V rámci realizace vnitřního kontrolního systému ředitel příspěvkové organizace vydá vnitřní normy, resp. organizační a provozní směrnice v potřebném členění a struktuře podle rozsahu činnosti, rozsahu majetku, podle provozních potřeb příspěvkové organizace a v souladu s platnými právními předpisy, zákony a organizačními normami zřizovatele pro příslušnou oblast.</w:t>
      </w:r>
    </w:p>
    <w:p w:rsidR="008231AB" w:rsidRDefault="008231AB" w:rsidP="008231AB">
      <w:pPr>
        <w:pStyle w:val="Nadpis41"/>
        <w:jc w:val="both"/>
        <w:rPr>
          <w:rFonts w:ascii="Arial" w:hAnsi="Arial" w:cs="Arial"/>
          <w:sz w:val="20"/>
        </w:rPr>
      </w:pPr>
    </w:p>
    <w:p w:rsidR="008231AB" w:rsidRDefault="008231AB" w:rsidP="008231AB">
      <w:pPr>
        <w:pStyle w:val="Nadpis41"/>
        <w:rPr>
          <w:rFonts w:ascii="Arial" w:hAnsi="Arial" w:cs="Arial"/>
          <w:sz w:val="20"/>
        </w:rPr>
      </w:pPr>
      <w:r>
        <w:rPr>
          <w:rFonts w:ascii="Arial" w:hAnsi="Arial" w:cs="Arial"/>
          <w:sz w:val="20"/>
        </w:rPr>
        <w:t>Čl. IV</w:t>
      </w:r>
    </w:p>
    <w:p w:rsidR="008231AB" w:rsidRDefault="008231AB" w:rsidP="008231AB">
      <w:pPr>
        <w:pStyle w:val="Nadpis41"/>
        <w:rPr>
          <w:rFonts w:ascii="Arial" w:hAnsi="Arial" w:cs="Arial"/>
          <w:sz w:val="20"/>
        </w:rPr>
      </w:pPr>
      <w:r>
        <w:rPr>
          <w:rFonts w:ascii="Arial" w:hAnsi="Arial" w:cs="Arial"/>
          <w:sz w:val="20"/>
        </w:rPr>
        <w:t>Finanční vztahy</w:t>
      </w:r>
    </w:p>
    <w:p w:rsidR="00C84C52" w:rsidRDefault="00C84C52" w:rsidP="008231AB">
      <w:pPr>
        <w:pStyle w:val="Nadpis61"/>
        <w:jc w:val="both"/>
        <w:rPr>
          <w:rFonts w:ascii="Arial" w:hAnsi="Arial" w:cs="Arial"/>
          <w:b/>
          <w:sz w:val="20"/>
          <w:u w:val="none"/>
        </w:rPr>
      </w:pPr>
    </w:p>
    <w:p w:rsidR="008231AB" w:rsidRDefault="008231AB" w:rsidP="008231AB">
      <w:pPr>
        <w:pStyle w:val="Nadpis61"/>
        <w:jc w:val="both"/>
        <w:rPr>
          <w:rFonts w:ascii="Arial" w:hAnsi="Arial" w:cs="Arial"/>
          <w:b/>
          <w:sz w:val="20"/>
        </w:rPr>
      </w:pPr>
      <w:r>
        <w:rPr>
          <w:rFonts w:ascii="Arial" w:hAnsi="Arial" w:cs="Arial"/>
          <w:b/>
          <w:sz w:val="20"/>
          <w:u w:val="none"/>
        </w:rPr>
        <w:t>IV.1</w:t>
      </w:r>
    </w:p>
    <w:p w:rsidR="008231AB" w:rsidRDefault="008231AB" w:rsidP="008231AB">
      <w:pPr>
        <w:pStyle w:val="Textbody"/>
        <w:jc w:val="both"/>
        <w:rPr>
          <w:rFonts w:ascii="Arial" w:hAnsi="Arial" w:cs="Arial"/>
          <w:sz w:val="20"/>
        </w:rPr>
      </w:pPr>
      <w:r>
        <w:rPr>
          <w:rFonts w:ascii="Arial" w:hAnsi="Arial" w:cs="Arial"/>
          <w:sz w:val="20"/>
        </w:rPr>
        <w:t>Finanční vztahy mezi zřizovatelem a příspěvkovou organizací stanoví zejména:</w:t>
      </w:r>
    </w:p>
    <w:p w:rsidR="008231AB" w:rsidRDefault="008231AB" w:rsidP="00B20D45">
      <w:pPr>
        <w:pStyle w:val="Seznamsodrkami"/>
        <w:numPr>
          <w:ilvl w:val="0"/>
          <w:numId w:val="4"/>
        </w:numPr>
        <w:tabs>
          <w:tab w:val="left" w:pos="426"/>
          <w:tab w:val="left" w:pos="993"/>
        </w:tabs>
        <w:ind w:left="0" w:firstLine="0"/>
        <w:jc w:val="both"/>
        <w:rPr>
          <w:rFonts w:ascii="Arial" w:hAnsi="Arial" w:cs="Arial"/>
          <w:sz w:val="20"/>
        </w:rPr>
      </w:pPr>
      <w:r>
        <w:rPr>
          <w:rFonts w:ascii="Arial" w:hAnsi="Arial" w:cs="Arial"/>
          <w:sz w:val="20"/>
        </w:rPr>
        <w:t>zákon č. 250/2000 Sb., o rozpočtových pravidlech územních rozpočt</w:t>
      </w:r>
      <w:r w:rsidR="00C84C52">
        <w:rPr>
          <w:rFonts w:ascii="Arial" w:hAnsi="Arial" w:cs="Arial"/>
          <w:sz w:val="20"/>
        </w:rPr>
        <w:t>ů, ve znění pozdějších předpisů,</w:t>
      </w:r>
    </w:p>
    <w:p w:rsidR="008231AB" w:rsidRDefault="008231AB" w:rsidP="00B20D45">
      <w:pPr>
        <w:pStyle w:val="Seznamsodrkami"/>
        <w:numPr>
          <w:ilvl w:val="0"/>
          <w:numId w:val="4"/>
        </w:numPr>
        <w:tabs>
          <w:tab w:val="left" w:pos="426"/>
          <w:tab w:val="left" w:pos="993"/>
        </w:tabs>
        <w:ind w:left="0" w:firstLine="0"/>
        <w:jc w:val="both"/>
        <w:rPr>
          <w:rFonts w:ascii="Arial" w:hAnsi="Arial" w:cs="Arial"/>
          <w:sz w:val="20"/>
        </w:rPr>
      </w:pPr>
      <w:r>
        <w:rPr>
          <w:rFonts w:ascii="Arial" w:hAnsi="Arial" w:cs="Arial"/>
          <w:sz w:val="20"/>
        </w:rPr>
        <w:t>zákon č. 563/1991 Sb., o účetnictví, ve znění pozdějších předpisů</w:t>
      </w:r>
      <w:r w:rsidR="00C84C52">
        <w:rPr>
          <w:rFonts w:ascii="Arial" w:hAnsi="Arial" w:cs="Arial"/>
          <w:sz w:val="20"/>
        </w:rPr>
        <w:t>,</w:t>
      </w:r>
    </w:p>
    <w:p w:rsidR="008231AB" w:rsidRDefault="008231AB" w:rsidP="00B20D45">
      <w:pPr>
        <w:pStyle w:val="Seznamsodrkami"/>
        <w:numPr>
          <w:ilvl w:val="0"/>
          <w:numId w:val="4"/>
        </w:numPr>
        <w:tabs>
          <w:tab w:val="left" w:pos="426"/>
          <w:tab w:val="left" w:pos="993"/>
        </w:tabs>
        <w:ind w:left="0" w:firstLine="0"/>
        <w:jc w:val="both"/>
        <w:rPr>
          <w:rFonts w:ascii="Arial" w:hAnsi="Arial" w:cs="Arial"/>
          <w:sz w:val="20"/>
        </w:rPr>
      </w:pPr>
      <w:r>
        <w:rPr>
          <w:rFonts w:ascii="Arial" w:hAnsi="Arial" w:cs="Arial"/>
          <w:sz w:val="20"/>
        </w:rPr>
        <w:t>zákon č. 128/2000 Sb., o obcích /obecní zřízení/, ve znění pozdějších předpisů.</w:t>
      </w:r>
    </w:p>
    <w:p w:rsidR="008231AB" w:rsidRDefault="008231AB" w:rsidP="008231AB">
      <w:pPr>
        <w:pStyle w:val="Nadpis11"/>
        <w:jc w:val="both"/>
        <w:rPr>
          <w:rFonts w:ascii="Arial" w:hAnsi="Arial" w:cs="Arial"/>
          <w:b/>
          <w:sz w:val="20"/>
        </w:rPr>
      </w:pPr>
      <w:r>
        <w:rPr>
          <w:rFonts w:ascii="Arial" w:hAnsi="Arial" w:cs="Arial"/>
          <w:b/>
          <w:sz w:val="20"/>
        </w:rPr>
        <w:lastRenderedPageBreak/>
        <w:t>IV.2</w:t>
      </w:r>
    </w:p>
    <w:p w:rsidR="008231AB" w:rsidRDefault="008231AB" w:rsidP="008231AB">
      <w:pPr>
        <w:pStyle w:val="Textbody"/>
        <w:jc w:val="both"/>
        <w:rPr>
          <w:rFonts w:ascii="Arial" w:hAnsi="Arial" w:cs="Arial"/>
          <w:sz w:val="20"/>
        </w:rPr>
      </w:pPr>
      <w:r>
        <w:rPr>
          <w:rFonts w:ascii="Arial" w:hAnsi="Arial" w:cs="Arial"/>
          <w:sz w:val="20"/>
        </w:rPr>
        <w:t>Finanční vztah k rozpočtu zřizovatele pro hospodaření příspěvkové organizace, hmotná zainteresovanost příspěvkové organizace, závazné ukazatele, odvodová povinnost a ostatní ukazatele budou zřizovatelem příspěvkové organizaci stanoveny vždy na každý kalendářní rok.</w:t>
      </w:r>
    </w:p>
    <w:p w:rsidR="008231AB" w:rsidRDefault="008231AB" w:rsidP="008231AB">
      <w:pPr>
        <w:pStyle w:val="Nadpis41"/>
        <w:jc w:val="both"/>
        <w:rPr>
          <w:rFonts w:ascii="Arial" w:hAnsi="Arial" w:cs="Arial"/>
          <w:sz w:val="20"/>
        </w:rPr>
      </w:pPr>
    </w:p>
    <w:p w:rsidR="008231AB" w:rsidRDefault="008231AB" w:rsidP="008231AB">
      <w:pPr>
        <w:pStyle w:val="Nadpis41"/>
        <w:rPr>
          <w:rFonts w:ascii="Arial" w:hAnsi="Arial" w:cs="Arial"/>
          <w:sz w:val="20"/>
        </w:rPr>
      </w:pPr>
      <w:r>
        <w:rPr>
          <w:rFonts w:ascii="Arial" w:hAnsi="Arial" w:cs="Arial"/>
          <w:sz w:val="20"/>
        </w:rPr>
        <w:t>Čl. V</w:t>
      </w:r>
    </w:p>
    <w:p w:rsidR="008231AB" w:rsidRDefault="008231AB" w:rsidP="008231AB">
      <w:pPr>
        <w:jc w:val="center"/>
        <w:rPr>
          <w:rFonts w:ascii="Arial" w:hAnsi="Arial" w:cs="Arial"/>
          <w:b/>
          <w:sz w:val="20"/>
          <w:szCs w:val="20"/>
        </w:rPr>
      </w:pPr>
      <w:r>
        <w:rPr>
          <w:rFonts w:ascii="Arial" w:hAnsi="Arial" w:cs="Arial"/>
          <w:b/>
          <w:sz w:val="20"/>
          <w:szCs w:val="20"/>
        </w:rPr>
        <w:t>Majetek a hospodaření organizace</w:t>
      </w:r>
    </w:p>
    <w:p w:rsidR="008231AB" w:rsidRDefault="008231AB" w:rsidP="008231AB">
      <w:pPr>
        <w:pStyle w:val="Zkladntext"/>
        <w:spacing w:after="0" w:line="240" w:lineRule="auto"/>
        <w:jc w:val="both"/>
        <w:rPr>
          <w:rFonts w:ascii="Arial" w:hAnsi="Arial" w:cs="Arial"/>
          <w:b/>
          <w:sz w:val="20"/>
          <w:szCs w:val="20"/>
          <w:u w:val="single"/>
        </w:rPr>
      </w:pPr>
    </w:p>
    <w:p w:rsidR="008231AB" w:rsidRDefault="008231AB" w:rsidP="008231AB">
      <w:pPr>
        <w:pStyle w:val="Zkladntext"/>
        <w:spacing w:after="0" w:line="240" w:lineRule="auto"/>
        <w:jc w:val="both"/>
        <w:rPr>
          <w:rFonts w:ascii="Arial" w:hAnsi="Arial" w:cs="Arial"/>
          <w:b/>
          <w:sz w:val="20"/>
          <w:szCs w:val="20"/>
        </w:rPr>
      </w:pPr>
      <w:r>
        <w:rPr>
          <w:rFonts w:ascii="Arial" w:hAnsi="Arial" w:cs="Arial"/>
          <w:b/>
          <w:sz w:val="20"/>
          <w:szCs w:val="20"/>
        </w:rPr>
        <w:t>V.1 Vymezení majetku</w:t>
      </w:r>
    </w:p>
    <w:p w:rsidR="008231AB" w:rsidRDefault="008231AB" w:rsidP="008231AB">
      <w:pPr>
        <w:pStyle w:val="Zkladntext"/>
        <w:spacing w:after="0" w:line="240" w:lineRule="auto"/>
        <w:jc w:val="both"/>
        <w:rPr>
          <w:rFonts w:ascii="Arial" w:hAnsi="Arial" w:cs="Arial"/>
          <w:sz w:val="20"/>
          <w:szCs w:val="20"/>
        </w:rPr>
      </w:pPr>
      <w:r>
        <w:rPr>
          <w:rFonts w:ascii="Arial" w:hAnsi="Arial" w:cs="Arial"/>
          <w:sz w:val="20"/>
          <w:szCs w:val="20"/>
        </w:rPr>
        <w:t>Příspěvková organizace má oprávnění hospodařit s majetkem:</w:t>
      </w:r>
    </w:p>
    <w:p w:rsidR="008231AB" w:rsidRDefault="008231AB" w:rsidP="00B20D45">
      <w:pPr>
        <w:pStyle w:val="Zkladntext"/>
        <w:numPr>
          <w:ilvl w:val="0"/>
          <w:numId w:val="7"/>
        </w:numPr>
        <w:suppressAutoHyphens w:val="0"/>
        <w:spacing w:after="0" w:line="240" w:lineRule="auto"/>
        <w:jc w:val="both"/>
        <w:rPr>
          <w:rFonts w:ascii="Arial" w:hAnsi="Arial" w:cs="Arial"/>
          <w:sz w:val="20"/>
          <w:szCs w:val="20"/>
        </w:rPr>
      </w:pPr>
      <w:r>
        <w:rPr>
          <w:rFonts w:ascii="Arial" w:hAnsi="Arial" w:cs="Arial"/>
          <w:sz w:val="20"/>
          <w:szCs w:val="20"/>
        </w:rPr>
        <w:t>ve vlastnictví zřizovatele, který je uveden v příl</w:t>
      </w:r>
      <w:r w:rsidR="00E24866">
        <w:rPr>
          <w:rFonts w:ascii="Arial" w:hAnsi="Arial" w:cs="Arial"/>
          <w:sz w:val="20"/>
          <w:szCs w:val="20"/>
        </w:rPr>
        <w:t>oze č. 1 této zřizovací listiny a předává se organizaci k hospodaření (svěřený majetek),</w:t>
      </w:r>
    </w:p>
    <w:p w:rsidR="008231AB" w:rsidRDefault="008231AB" w:rsidP="00B20D45">
      <w:pPr>
        <w:pStyle w:val="Zkladntext"/>
        <w:numPr>
          <w:ilvl w:val="0"/>
          <w:numId w:val="7"/>
        </w:numPr>
        <w:suppressAutoHyphens w:val="0"/>
        <w:spacing w:after="0" w:line="240" w:lineRule="auto"/>
        <w:jc w:val="both"/>
        <w:rPr>
          <w:rFonts w:ascii="Arial" w:hAnsi="Arial" w:cs="Arial"/>
          <w:sz w:val="20"/>
          <w:szCs w:val="20"/>
        </w:rPr>
      </w:pPr>
      <w:r>
        <w:rPr>
          <w:rFonts w:ascii="Arial" w:hAnsi="Arial" w:cs="Arial"/>
          <w:sz w:val="20"/>
          <w:szCs w:val="20"/>
        </w:rPr>
        <w:t>ve vlastnictví  příspěvkové organizace, který je uveden v příloze č. 2 této zřizovací listiny,</w:t>
      </w:r>
    </w:p>
    <w:p w:rsidR="008231AB" w:rsidRDefault="008231AB" w:rsidP="00B20D45">
      <w:pPr>
        <w:pStyle w:val="Zkladntext"/>
        <w:numPr>
          <w:ilvl w:val="0"/>
          <w:numId w:val="7"/>
        </w:numPr>
        <w:suppressAutoHyphens w:val="0"/>
        <w:spacing w:after="0" w:line="240" w:lineRule="auto"/>
        <w:jc w:val="both"/>
        <w:rPr>
          <w:rFonts w:ascii="Arial" w:hAnsi="Arial" w:cs="Arial"/>
          <w:sz w:val="20"/>
          <w:szCs w:val="20"/>
        </w:rPr>
      </w:pPr>
      <w:r>
        <w:rPr>
          <w:rFonts w:ascii="Arial" w:hAnsi="Arial" w:cs="Arial"/>
          <w:sz w:val="20"/>
          <w:szCs w:val="20"/>
        </w:rPr>
        <w:t>na základě nájemní smlouvy, případně smlouvy o výpůjčce.</w:t>
      </w:r>
    </w:p>
    <w:p w:rsidR="008231AB" w:rsidRDefault="008231AB" w:rsidP="008231AB">
      <w:pPr>
        <w:pStyle w:val="Seznam"/>
        <w:ind w:left="0" w:firstLine="0"/>
        <w:jc w:val="both"/>
        <w:rPr>
          <w:rFonts w:ascii="Arial" w:hAnsi="Arial" w:cs="Arial"/>
        </w:rPr>
      </w:pPr>
      <w:r>
        <w:rPr>
          <w:rFonts w:ascii="Arial" w:hAnsi="Arial" w:cs="Arial"/>
        </w:rPr>
        <w:t>Soupisy majetku, včetně jeho ocenění, jsou uvedeny v přílohách č. 1 a 2, jejichž rozsah bude každoročně dle inventarizace k 31. 12. kalendářního roku aktualizován odborem školství, kultury</w:t>
      </w:r>
    </w:p>
    <w:p w:rsidR="008231AB" w:rsidRDefault="008231AB" w:rsidP="008231AB">
      <w:pPr>
        <w:pStyle w:val="Seznam"/>
        <w:ind w:left="0" w:firstLine="0"/>
        <w:jc w:val="both"/>
        <w:rPr>
          <w:rFonts w:ascii="Arial" w:hAnsi="Arial" w:cs="Arial"/>
        </w:rPr>
      </w:pPr>
      <w:r>
        <w:rPr>
          <w:rFonts w:ascii="Arial" w:hAnsi="Arial" w:cs="Arial"/>
        </w:rPr>
        <w:t>a tělovýchovy Magistrátu města Jihlavy (dále OŠKT).</w:t>
      </w:r>
    </w:p>
    <w:p w:rsidR="008231AB" w:rsidRDefault="008231AB" w:rsidP="008231AB">
      <w:pPr>
        <w:pStyle w:val="Seznam"/>
        <w:ind w:left="0" w:firstLine="0"/>
        <w:jc w:val="both"/>
        <w:rPr>
          <w:rFonts w:ascii="Arial" w:hAnsi="Arial" w:cs="Arial"/>
        </w:rPr>
      </w:pPr>
    </w:p>
    <w:p w:rsidR="008231AB" w:rsidRDefault="008231AB" w:rsidP="008231AB">
      <w:pPr>
        <w:jc w:val="both"/>
        <w:rPr>
          <w:rFonts w:ascii="Arial" w:hAnsi="Arial" w:cs="Arial"/>
          <w:b/>
          <w:sz w:val="20"/>
          <w:szCs w:val="20"/>
          <w:u w:val="single"/>
        </w:rPr>
      </w:pPr>
      <w:r>
        <w:rPr>
          <w:rFonts w:ascii="Arial" w:hAnsi="Arial" w:cs="Arial"/>
          <w:b/>
          <w:sz w:val="20"/>
          <w:szCs w:val="20"/>
          <w:u w:val="single"/>
        </w:rPr>
        <w:t>V.2 Nabývání majetku</w:t>
      </w:r>
    </w:p>
    <w:p w:rsidR="008231AB" w:rsidRDefault="008231AB" w:rsidP="008231AB">
      <w:pPr>
        <w:pStyle w:val="Zkladntext"/>
        <w:spacing w:after="0" w:line="240" w:lineRule="auto"/>
        <w:jc w:val="both"/>
        <w:rPr>
          <w:rFonts w:ascii="Arial" w:hAnsi="Arial" w:cs="Arial"/>
          <w:sz w:val="20"/>
          <w:szCs w:val="20"/>
        </w:rPr>
      </w:pPr>
      <w:r>
        <w:rPr>
          <w:rFonts w:ascii="Arial" w:hAnsi="Arial" w:cs="Arial"/>
          <w:sz w:val="20"/>
          <w:szCs w:val="20"/>
        </w:rPr>
        <w:t xml:space="preserve">Příspěvková organizace nabývá majetek pro svého zřizovatele, nestanoví-li tato zřizovací listina jinak. </w:t>
      </w:r>
    </w:p>
    <w:p w:rsidR="008231AB" w:rsidRDefault="008231AB" w:rsidP="008231AB">
      <w:pPr>
        <w:pStyle w:val="Zkladntext"/>
        <w:spacing w:after="0" w:line="240" w:lineRule="auto"/>
        <w:jc w:val="both"/>
        <w:rPr>
          <w:rFonts w:ascii="Arial" w:hAnsi="Arial" w:cs="Arial"/>
          <w:sz w:val="20"/>
          <w:szCs w:val="20"/>
        </w:rPr>
      </w:pPr>
      <w:r>
        <w:rPr>
          <w:rFonts w:ascii="Arial" w:hAnsi="Arial" w:cs="Arial"/>
          <w:b/>
          <w:sz w:val="20"/>
          <w:szCs w:val="20"/>
        </w:rPr>
        <w:t>A. Pro svého zřizovatele</w:t>
      </w:r>
      <w:r>
        <w:rPr>
          <w:rFonts w:ascii="Arial" w:hAnsi="Arial" w:cs="Arial"/>
          <w:sz w:val="20"/>
          <w:szCs w:val="20"/>
        </w:rPr>
        <w:t>:</w:t>
      </w:r>
    </w:p>
    <w:p w:rsidR="008231AB" w:rsidRDefault="008231AB" w:rsidP="008231AB">
      <w:pPr>
        <w:pStyle w:val="Zkladntext"/>
        <w:spacing w:after="0" w:line="240" w:lineRule="auto"/>
        <w:jc w:val="both"/>
        <w:rPr>
          <w:rFonts w:ascii="Arial" w:hAnsi="Arial" w:cs="Arial"/>
          <w:sz w:val="20"/>
          <w:szCs w:val="20"/>
        </w:rPr>
      </w:pPr>
      <w:r>
        <w:rPr>
          <w:rFonts w:ascii="Arial" w:hAnsi="Arial" w:cs="Arial"/>
          <w:sz w:val="20"/>
          <w:szCs w:val="20"/>
        </w:rPr>
        <w:t xml:space="preserve">Majetek nabytý příspěvkovou organizací do vlastnictví zřizovatele se považuje ode dne nabytí </w:t>
      </w:r>
      <w:r w:rsidR="00B2336C">
        <w:rPr>
          <w:rFonts w:ascii="Arial" w:hAnsi="Arial" w:cs="Arial"/>
          <w:sz w:val="20"/>
          <w:szCs w:val="20"/>
        </w:rPr>
        <w:br/>
      </w:r>
      <w:r>
        <w:rPr>
          <w:rFonts w:ascii="Arial" w:hAnsi="Arial" w:cs="Arial"/>
          <w:sz w:val="20"/>
          <w:szCs w:val="20"/>
        </w:rPr>
        <w:t xml:space="preserve">za svěřený majetek. </w:t>
      </w:r>
    </w:p>
    <w:p w:rsidR="008231AB" w:rsidRDefault="008231AB" w:rsidP="008231AB">
      <w:pPr>
        <w:pStyle w:val="Zkladntext"/>
        <w:spacing w:after="0" w:line="240" w:lineRule="auto"/>
        <w:jc w:val="both"/>
        <w:rPr>
          <w:rFonts w:ascii="Arial" w:hAnsi="Arial" w:cs="Arial"/>
          <w:sz w:val="20"/>
          <w:szCs w:val="20"/>
        </w:rPr>
      </w:pPr>
      <w:r>
        <w:rPr>
          <w:rFonts w:ascii="Arial" w:hAnsi="Arial" w:cs="Arial"/>
          <w:b/>
          <w:sz w:val="20"/>
          <w:szCs w:val="20"/>
        </w:rPr>
        <w:t>B. Do vlastnictví příspěvkové organizace</w:t>
      </w:r>
      <w:r>
        <w:rPr>
          <w:rFonts w:ascii="Arial" w:hAnsi="Arial" w:cs="Arial"/>
          <w:sz w:val="20"/>
          <w:szCs w:val="20"/>
        </w:rPr>
        <w:t>:</w:t>
      </w:r>
    </w:p>
    <w:p w:rsidR="008231AB" w:rsidRDefault="008231AB" w:rsidP="008231AB">
      <w:pPr>
        <w:ind w:left="360" w:hanging="360"/>
        <w:jc w:val="both"/>
        <w:rPr>
          <w:rFonts w:ascii="Arial" w:hAnsi="Arial" w:cs="Arial"/>
          <w:sz w:val="20"/>
          <w:szCs w:val="20"/>
        </w:rPr>
      </w:pPr>
      <w:r>
        <w:rPr>
          <w:rFonts w:ascii="Arial" w:hAnsi="Arial" w:cs="Arial"/>
          <w:sz w:val="20"/>
          <w:szCs w:val="20"/>
        </w:rPr>
        <w:t xml:space="preserve">Do svého vlastnictví může příspěvková organizace nabývat pouze majetek potřebný k výkonu činnosti, </w:t>
      </w:r>
    </w:p>
    <w:p w:rsidR="008231AB" w:rsidRDefault="008231AB" w:rsidP="008231AB">
      <w:pPr>
        <w:ind w:left="360" w:hanging="360"/>
        <w:jc w:val="both"/>
        <w:rPr>
          <w:rFonts w:ascii="Arial" w:hAnsi="Arial" w:cs="Arial"/>
          <w:sz w:val="20"/>
          <w:szCs w:val="20"/>
        </w:rPr>
      </w:pPr>
      <w:r>
        <w:rPr>
          <w:rFonts w:ascii="Arial" w:hAnsi="Arial" w:cs="Arial"/>
          <w:sz w:val="20"/>
          <w:szCs w:val="20"/>
        </w:rPr>
        <w:t xml:space="preserve">pro kterou byla zřízena, a to: </w:t>
      </w:r>
    </w:p>
    <w:p w:rsidR="008231AB" w:rsidRDefault="008231AB" w:rsidP="00E24866">
      <w:pPr>
        <w:pStyle w:val="Zkladntext"/>
        <w:tabs>
          <w:tab w:val="left" w:pos="284"/>
        </w:tabs>
        <w:suppressAutoHyphens w:val="0"/>
        <w:spacing w:after="0" w:line="240" w:lineRule="auto"/>
        <w:jc w:val="both"/>
        <w:rPr>
          <w:rFonts w:ascii="Arial" w:hAnsi="Arial" w:cs="Arial"/>
          <w:sz w:val="20"/>
          <w:szCs w:val="20"/>
        </w:rPr>
      </w:pPr>
      <w:r>
        <w:rPr>
          <w:rFonts w:ascii="Arial" w:hAnsi="Arial" w:cs="Arial"/>
          <w:sz w:val="20"/>
          <w:szCs w:val="20"/>
        </w:rPr>
        <w:t>a) bezúplatným převodem od zřizovatele,</w:t>
      </w:r>
    </w:p>
    <w:p w:rsidR="008231AB" w:rsidRDefault="008231AB" w:rsidP="00B2336C">
      <w:pPr>
        <w:pStyle w:val="Zkladntext"/>
        <w:tabs>
          <w:tab w:val="left" w:pos="284"/>
        </w:tabs>
        <w:spacing w:after="0" w:line="240" w:lineRule="auto"/>
        <w:jc w:val="both"/>
        <w:rPr>
          <w:rFonts w:ascii="Arial" w:hAnsi="Arial" w:cs="Arial"/>
          <w:sz w:val="20"/>
          <w:szCs w:val="20"/>
        </w:rPr>
      </w:pPr>
      <w:r>
        <w:rPr>
          <w:rFonts w:ascii="Arial" w:hAnsi="Arial" w:cs="Arial"/>
          <w:sz w:val="20"/>
          <w:szCs w:val="20"/>
        </w:rPr>
        <w:t>b)</w:t>
      </w:r>
      <w:r w:rsidR="00B2336C">
        <w:rPr>
          <w:rFonts w:ascii="Arial" w:hAnsi="Arial" w:cs="Arial"/>
          <w:sz w:val="20"/>
          <w:szCs w:val="20"/>
        </w:rPr>
        <w:tab/>
      </w:r>
      <w:r>
        <w:rPr>
          <w:rFonts w:ascii="Arial" w:hAnsi="Arial" w:cs="Arial"/>
          <w:sz w:val="20"/>
          <w:szCs w:val="20"/>
        </w:rPr>
        <w:t>darem s předchozím písemným souhlasem zřizovatele, s výjimkou peněžitých darů účelově</w:t>
      </w:r>
      <w:r w:rsidR="00B2336C">
        <w:rPr>
          <w:rFonts w:ascii="Arial" w:hAnsi="Arial" w:cs="Arial"/>
          <w:sz w:val="20"/>
          <w:szCs w:val="20"/>
        </w:rPr>
        <w:t xml:space="preserve"> </w:t>
      </w:r>
      <w:r w:rsidR="00B2336C">
        <w:rPr>
          <w:rFonts w:ascii="Arial" w:hAnsi="Arial" w:cs="Arial"/>
          <w:sz w:val="20"/>
          <w:szCs w:val="20"/>
        </w:rPr>
        <w:tab/>
      </w:r>
      <w:r>
        <w:rPr>
          <w:rFonts w:ascii="Arial" w:hAnsi="Arial" w:cs="Arial"/>
          <w:sz w:val="20"/>
          <w:szCs w:val="20"/>
        </w:rPr>
        <w:t xml:space="preserve">neurčených, pro jejichž přijetí touto zřizovací listinou poskytuje zřizovatel předchozí souhlas, </w:t>
      </w:r>
    </w:p>
    <w:p w:rsidR="008231AB" w:rsidRDefault="008231AB" w:rsidP="008231AB">
      <w:pPr>
        <w:pStyle w:val="Zkladntext"/>
        <w:tabs>
          <w:tab w:val="left" w:pos="284"/>
        </w:tabs>
        <w:suppressAutoHyphens w:val="0"/>
        <w:spacing w:after="0" w:line="240" w:lineRule="auto"/>
        <w:jc w:val="both"/>
        <w:rPr>
          <w:rFonts w:ascii="Arial" w:hAnsi="Arial" w:cs="Arial"/>
          <w:sz w:val="20"/>
          <w:szCs w:val="20"/>
        </w:rPr>
      </w:pPr>
      <w:r>
        <w:rPr>
          <w:rFonts w:ascii="Arial" w:hAnsi="Arial" w:cs="Arial"/>
          <w:sz w:val="20"/>
          <w:szCs w:val="20"/>
        </w:rPr>
        <w:t xml:space="preserve">c) majetek pořízený příspěvkovou organizací z dotací z veřejně vyhlášených  dotačních programů </w:t>
      </w:r>
      <w:r>
        <w:rPr>
          <w:rFonts w:ascii="Arial" w:hAnsi="Arial" w:cs="Arial"/>
          <w:sz w:val="20"/>
          <w:szCs w:val="20"/>
        </w:rPr>
        <w:tab/>
        <w:t xml:space="preserve">na národní i mezinárodní úrovni, pokud poskytovatel dotace vyžaduje vlastnické právo </w:t>
      </w:r>
      <w:r>
        <w:rPr>
          <w:rFonts w:ascii="Arial" w:hAnsi="Arial" w:cs="Arial"/>
          <w:sz w:val="20"/>
          <w:szCs w:val="20"/>
        </w:rPr>
        <w:tab/>
        <w:t xml:space="preserve">příjemce dotace k pořízenému majetku, a to i v případě spolufinancování. Příspěvková </w:t>
      </w:r>
      <w:r>
        <w:rPr>
          <w:rFonts w:ascii="Arial" w:hAnsi="Arial" w:cs="Arial"/>
          <w:sz w:val="20"/>
          <w:szCs w:val="20"/>
        </w:rPr>
        <w:tab/>
        <w:t xml:space="preserve">organizace je povinna si vyžádat předchozí písemný souhlas zřizovatele před podáním </w:t>
      </w:r>
      <w:r>
        <w:rPr>
          <w:rFonts w:ascii="Arial" w:hAnsi="Arial" w:cs="Arial"/>
          <w:sz w:val="20"/>
          <w:szCs w:val="20"/>
        </w:rPr>
        <w:tab/>
        <w:t xml:space="preserve">žádosti o dotaci (finančních prostředků, grantů aj.), </w:t>
      </w:r>
    </w:p>
    <w:p w:rsidR="008231AB" w:rsidRDefault="008231AB" w:rsidP="008231AB">
      <w:pPr>
        <w:pStyle w:val="Odstavecseseznamem"/>
        <w:tabs>
          <w:tab w:val="left" w:pos="284"/>
        </w:tabs>
        <w:suppressAutoHyphens w:val="0"/>
        <w:spacing w:after="0" w:line="240" w:lineRule="auto"/>
        <w:ind w:left="0"/>
        <w:jc w:val="both"/>
        <w:rPr>
          <w:rFonts w:ascii="Arial" w:hAnsi="Arial" w:cs="Arial"/>
          <w:sz w:val="20"/>
          <w:szCs w:val="20"/>
        </w:rPr>
      </w:pPr>
      <w:r>
        <w:rPr>
          <w:rFonts w:ascii="Arial" w:hAnsi="Arial" w:cs="Arial"/>
          <w:sz w:val="20"/>
          <w:szCs w:val="20"/>
        </w:rPr>
        <w:t xml:space="preserve">d) majetek hmotný v hodnotě nižší než 3.000 Kč a nehmotný v hodnotě nižší než 7.000 Kč potřebný </w:t>
      </w:r>
      <w:r>
        <w:rPr>
          <w:rFonts w:ascii="Arial" w:hAnsi="Arial" w:cs="Arial"/>
          <w:sz w:val="20"/>
          <w:szCs w:val="20"/>
        </w:rPr>
        <w:tab/>
        <w:t>pro provoz,</w:t>
      </w:r>
    </w:p>
    <w:p w:rsidR="008231AB" w:rsidRDefault="008231AB" w:rsidP="008231AB">
      <w:pPr>
        <w:pStyle w:val="Odstavecseseznamem"/>
        <w:suppressAutoHyphens w:val="0"/>
        <w:spacing w:after="0" w:line="240" w:lineRule="auto"/>
        <w:ind w:left="0"/>
        <w:jc w:val="both"/>
        <w:rPr>
          <w:rFonts w:ascii="Arial" w:hAnsi="Arial" w:cs="Arial"/>
          <w:sz w:val="20"/>
          <w:szCs w:val="20"/>
        </w:rPr>
      </w:pPr>
      <w:r>
        <w:rPr>
          <w:rFonts w:ascii="Arial" w:hAnsi="Arial" w:cs="Arial"/>
          <w:sz w:val="20"/>
          <w:szCs w:val="20"/>
        </w:rPr>
        <w:t xml:space="preserve">e) zásoby, </w:t>
      </w:r>
    </w:p>
    <w:p w:rsidR="008231AB" w:rsidRDefault="008231AB" w:rsidP="008231AB">
      <w:pPr>
        <w:pStyle w:val="Zkladntext"/>
        <w:tabs>
          <w:tab w:val="left" w:pos="284"/>
        </w:tabs>
        <w:spacing w:after="0" w:line="240" w:lineRule="auto"/>
        <w:jc w:val="both"/>
        <w:rPr>
          <w:rFonts w:ascii="Arial" w:hAnsi="Arial" w:cs="Arial"/>
          <w:sz w:val="20"/>
          <w:szCs w:val="20"/>
        </w:rPr>
      </w:pPr>
      <w:r>
        <w:rPr>
          <w:rFonts w:ascii="Arial" w:hAnsi="Arial" w:cs="Arial"/>
          <w:sz w:val="20"/>
          <w:szCs w:val="20"/>
        </w:rPr>
        <w:t>f) pohledávky a závazky vzniklé z dodavatelskoodběratelských vztahů v rámci vše</w:t>
      </w:r>
      <w:r w:rsidR="00E24866">
        <w:rPr>
          <w:rFonts w:ascii="Arial" w:hAnsi="Arial" w:cs="Arial"/>
          <w:sz w:val="20"/>
          <w:szCs w:val="20"/>
        </w:rPr>
        <w:t xml:space="preserve">ch činností </w:t>
      </w:r>
      <w:r w:rsidR="00E24866">
        <w:rPr>
          <w:rFonts w:ascii="Arial" w:hAnsi="Arial" w:cs="Arial"/>
          <w:sz w:val="20"/>
          <w:szCs w:val="20"/>
        </w:rPr>
        <w:tab/>
        <w:t>organizace,</w:t>
      </w:r>
    </w:p>
    <w:p w:rsidR="00E24866" w:rsidRDefault="00E24866" w:rsidP="008231AB">
      <w:pPr>
        <w:pStyle w:val="Zkladntext"/>
        <w:tabs>
          <w:tab w:val="left" w:pos="284"/>
        </w:tabs>
        <w:spacing w:after="0" w:line="240" w:lineRule="auto"/>
        <w:jc w:val="both"/>
        <w:rPr>
          <w:rFonts w:ascii="Arial" w:hAnsi="Arial" w:cs="Arial"/>
          <w:sz w:val="20"/>
          <w:szCs w:val="20"/>
        </w:rPr>
      </w:pPr>
      <w:r>
        <w:rPr>
          <w:rFonts w:ascii="Arial" w:hAnsi="Arial" w:cs="Arial"/>
          <w:sz w:val="20"/>
          <w:szCs w:val="20"/>
        </w:rPr>
        <w:t>g) majetek pořízený z prostředků FKSP.</w:t>
      </w:r>
    </w:p>
    <w:p w:rsidR="008231AB" w:rsidRDefault="008231AB" w:rsidP="008231AB">
      <w:pPr>
        <w:pStyle w:val="Seznam"/>
        <w:ind w:left="0" w:firstLine="0"/>
        <w:jc w:val="both"/>
        <w:rPr>
          <w:rFonts w:ascii="Arial" w:hAnsi="Arial" w:cs="Arial"/>
        </w:rPr>
      </w:pPr>
      <w:r>
        <w:rPr>
          <w:rFonts w:ascii="Arial" w:hAnsi="Arial" w:cs="Arial"/>
        </w:rPr>
        <w:t xml:space="preserve">Příspěvková organizace je povinna s majetkem nakládat hospodárně a efektivně využívat dostupné zdroje. S majetkem hospodaří podle platných obecně závazných právních předpisů pro příspěvkové organizace, vnitřních směrnic organizace, rozsahu stanoveného touto zřizovací listinou, rozhodnutí orgánů zřizovatele a pokynů či zásad zřizovatele, byly-li vydány. </w:t>
      </w:r>
    </w:p>
    <w:p w:rsidR="008231AB" w:rsidRDefault="008231AB" w:rsidP="008231AB">
      <w:pPr>
        <w:jc w:val="both"/>
        <w:rPr>
          <w:rFonts w:ascii="Arial" w:hAnsi="Arial" w:cs="Arial"/>
          <w:b/>
          <w:sz w:val="20"/>
          <w:szCs w:val="20"/>
          <w:u w:val="single"/>
        </w:rPr>
      </w:pPr>
    </w:p>
    <w:p w:rsidR="008231AB" w:rsidRDefault="008231AB" w:rsidP="008231AB">
      <w:pPr>
        <w:jc w:val="both"/>
        <w:rPr>
          <w:rFonts w:ascii="Arial" w:hAnsi="Arial" w:cs="Arial"/>
          <w:b/>
          <w:sz w:val="20"/>
          <w:szCs w:val="20"/>
          <w:u w:val="single"/>
        </w:rPr>
      </w:pPr>
      <w:r>
        <w:rPr>
          <w:rFonts w:ascii="Arial" w:hAnsi="Arial" w:cs="Arial"/>
          <w:b/>
          <w:sz w:val="20"/>
          <w:szCs w:val="20"/>
          <w:u w:val="single"/>
        </w:rPr>
        <w:t>V.3 Práva a povinnosti příspěvkové organizace k majetku zřizovatele</w:t>
      </w:r>
    </w:p>
    <w:p w:rsidR="008231AB" w:rsidRDefault="008231AB" w:rsidP="008231AB">
      <w:pPr>
        <w:pStyle w:val="Seznam"/>
        <w:ind w:left="0" w:firstLine="0"/>
        <w:jc w:val="both"/>
        <w:rPr>
          <w:rFonts w:ascii="Arial" w:hAnsi="Arial" w:cs="Arial"/>
          <w:b/>
        </w:rPr>
      </w:pPr>
      <w:r>
        <w:rPr>
          <w:rFonts w:ascii="Arial" w:hAnsi="Arial" w:cs="Arial"/>
          <w:b/>
        </w:rPr>
        <w:t xml:space="preserve">V.3.1 </w:t>
      </w:r>
    </w:p>
    <w:p w:rsidR="008231AB" w:rsidRDefault="008231AB" w:rsidP="008231AB">
      <w:pPr>
        <w:pStyle w:val="Seznam"/>
        <w:ind w:left="0" w:firstLine="0"/>
        <w:jc w:val="both"/>
        <w:rPr>
          <w:rFonts w:ascii="Arial" w:hAnsi="Arial" w:cs="Arial"/>
        </w:rPr>
      </w:pPr>
      <w:r>
        <w:rPr>
          <w:rFonts w:ascii="Arial" w:hAnsi="Arial" w:cs="Arial"/>
        </w:rPr>
        <w:t>Příspěvková organizace má právo hospodařit se svěřeným majetkem po celou dobu trvání organizace.</w:t>
      </w:r>
    </w:p>
    <w:p w:rsidR="008231AB" w:rsidRDefault="008231AB" w:rsidP="008231AB">
      <w:pPr>
        <w:pStyle w:val="Seznam"/>
        <w:ind w:left="0" w:firstLine="0"/>
        <w:jc w:val="both"/>
        <w:rPr>
          <w:rFonts w:ascii="Arial" w:hAnsi="Arial" w:cs="Arial"/>
          <w:b/>
        </w:rPr>
      </w:pPr>
      <w:r>
        <w:rPr>
          <w:rFonts w:ascii="Arial" w:hAnsi="Arial" w:cs="Arial"/>
          <w:b/>
        </w:rPr>
        <w:t xml:space="preserve">V.3.2 </w:t>
      </w:r>
    </w:p>
    <w:p w:rsidR="008231AB" w:rsidRDefault="008231AB" w:rsidP="008231AB">
      <w:pPr>
        <w:pStyle w:val="Seznam"/>
        <w:ind w:left="0" w:firstLine="0"/>
        <w:jc w:val="both"/>
        <w:rPr>
          <w:rFonts w:ascii="Arial" w:hAnsi="Arial" w:cs="Arial"/>
        </w:rPr>
      </w:pPr>
      <w:r>
        <w:rPr>
          <w:rFonts w:ascii="Arial" w:hAnsi="Arial" w:cs="Arial"/>
        </w:rPr>
        <w:t>Zřizovatel má právo kdykoliv v průběhu činnosti příspěvkové organizace svěřený majetek nebo jeho část odejmout.</w:t>
      </w:r>
    </w:p>
    <w:p w:rsidR="008231AB" w:rsidRDefault="008231AB" w:rsidP="008231AB">
      <w:pPr>
        <w:pStyle w:val="Seznam"/>
        <w:ind w:left="0" w:firstLine="0"/>
        <w:jc w:val="both"/>
        <w:rPr>
          <w:rFonts w:ascii="Arial" w:hAnsi="Arial" w:cs="Arial"/>
          <w:b/>
        </w:rPr>
      </w:pPr>
      <w:r>
        <w:rPr>
          <w:rFonts w:ascii="Arial" w:hAnsi="Arial" w:cs="Arial"/>
          <w:b/>
        </w:rPr>
        <w:t>V.3.3</w:t>
      </w:r>
    </w:p>
    <w:p w:rsidR="008231AB" w:rsidRDefault="008231AB" w:rsidP="008231AB">
      <w:pPr>
        <w:pStyle w:val="Textkomente1"/>
        <w:jc w:val="both"/>
        <w:rPr>
          <w:rFonts w:ascii="Arial" w:hAnsi="Arial" w:cs="Arial"/>
        </w:rPr>
      </w:pPr>
      <w:r>
        <w:rPr>
          <w:rFonts w:ascii="Arial" w:hAnsi="Arial" w:cs="Arial"/>
        </w:rPr>
        <w:t>Příspěvková organizace je povinna majetek využívat účelně a hospodárně pro činnosti vymezené touto zřizovací listinou o majetek řádně pečovat, zabezpečit jej proti znehodnocení a ztrátě, udržovat jej v provozuschopném stavu a opravovat jej podle plánu oprav a údržby.</w:t>
      </w:r>
    </w:p>
    <w:p w:rsidR="008231AB" w:rsidRDefault="008231AB" w:rsidP="008231AB">
      <w:pPr>
        <w:pStyle w:val="Textkomente1"/>
        <w:jc w:val="both"/>
        <w:rPr>
          <w:rFonts w:ascii="Arial" w:hAnsi="Arial" w:cs="Arial"/>
        </w:rPr>
      </w:pPr>
      <w:r>
        <w:rPr>
          <w:rFonts w:ascii="Arial" w:hAnsi="Arial" w:cs="Arial"/>
        </w:rPr>
        <w:t xml:space="preserve">Příspěvková organizace rovněž odpovídá za poškození a nadměrné opotřebení majetku a za škody způsobené osobami, kterým umožnila k majetku přístup. Na své náklady a bez zbytečného odkladu je povinna odstraňovat závady a poškození, které na majetku způsobila. </w:t>
      </w:r>
    </w:p>
    <w:p w:rsidR="00B20D45" w:rsidRDefault="00B20D45" w:rsidP="008231AB">
      <w:pPr>
        <w:pStyle w:val="Seznam"/>
        <w:ind w:left="0" w:firstLine="0"/>
        <w:jc w:val="both"/>
        <w:rPr>
          <w:rFonts w:ascii="Arial" w:hAnsi="Arial" w:cs="Arial"/>
          <w:b/>
        </w:rPr>
      </w:pPr>
    </w:p>
    <w:p w:rsidR="00B20D45" w:rsidRDefault="00B20D45" w:rsidP="008231AB">
      <w:pPr>
        <w:pStyle w:val="Seznam"/>
        <w:ind w:left="0" w:firstLine="0"/>
        <w:jc w:val="both"/>
        <w:rPr>
          <w:rFonts w:ascii="Arial" w:hAnsi="Arial" w:cs="Arial"/>
          <w:b/>
        </w:rPr>
      </w:pPr>
    </w:p>
    <w:p w:rsidR="00B20D45" w:rsidRDefault="00B20D45" w:rsidP="008231AB">
      <w:pPr>
        <w:pStyle w:val="Seznam"/>
        <w:ind w:left="0" w:firstLine="0"/>
        <w:jc w:val="both"/>
        <w:rPr>
          <w:rFonts w:ascii="Arial" w:hAnsi="Arial" w:cs="Arial"/>
          <w:b/>
        </w:rPr>
      </w:pPr>
    </w:p>
    <w:p w:rsidR="002C632F" w:rsidRDefault="002C632F" w:rsidP="008231AB">
      <w:pPr>
        <w:pStyle w:val="Seznam"/>
        <w:ind w:left="0" w:firstLine="0"/>
        <w:jc w:val="both"/>
        <w:rPr>
          <w:rFonts w:ascii="Arial" w:hAnsi="Arial" w:cs="Arial"/>
          <w:b/>
        </w:rPr>
      </w:pPr>
    </w:p>
    <w:p w:rsidR="008231AB" w:rsidRDefault="008231AB" w:rsidP="008231AB">
      <w:pPr>
        <w:pStyle w:val="Seznam"/>
        <w:ind w:left="0" w:firstLine="0"/>
        <w:jc w:val="both"/>
        <w:rPr>
          <w:rFonts w:ascii="Arial" w:hAnsi="Arial" w:cs="Arial"/>
          <w:b/>
        </w:rPr>
      </w:pPr>
      <w:r>
        <w:rPr>
          <w:rFonts w:ascii="Arial" w:hAnsi="Arial" w:cs="Arial"/>
          <w:b/>
        </w:rPr>
        <w:t>V.3.4</w:t>
      </w:r>
      <w:r>
        <w:rPr>
          <w:rFonts w:ascii="Arial" w:hAnsi="Arial" w:cs="Arial"/>
          <w:b/>
        </w:rPr>
        <w:tab/>
      </w:r>
    </w:p>
    <w:p w:rsidR="008231AB" w:rsidRDefault="008231AB" w:rsidP="008231AB">
      <w:pPr>
        <w:pStyle w:val="Seznam"/>
        <w:ind w:left="0" w:firstLine="0"/>
        <w:jc w:val="both"/>
        <w:rPr>
          <w:rFonts w:ascii="Arial" w:hAnsi="Arial" w:cs="Arial"/>
        </w:rPr>
      </w:pPr>
      <w:r>
        <w:rPr>
          <w:rFonts w:ascii="Arial" w:hAnsi="Arial" w:cs="Arial"/>
        </w:rPr>
        <w:t xml:space="preserve">Příspěvková organizace je povinna zabezpečit dodržování právních a jiných předpisů v oblasti požární ochrany, hygieny, životního prostředí, bezpečnosti, apod.  </w:t>
      </w:r>
    </w:p>
    <w:p w:rsidR="008231AB" w:rsidRDefault="008231AB" w:rsidP="008231AB">
      <w:pPr>
        <w:pStyle w:val="Seznam"/>
        <w:ind w:left="0" w:firstLine="0"/>
        <w:jc w:val="both"/>
        <w:rPr>
          <w:rFonts w:ascii="Arial" w:hAnsi="Arial" w:cs="Arial"/>
        </w:rPr>
      </w:pPr>
      <w:r>
        <w:rPr>
          <w:rFonts w:ascii="Arial" w:hAnsi="Arial" w:cs="Arial"/>
        </w:rPr>
        <w:t xml:space="preserve">Po dobu trvání příspěvkové organizace si bude zajišťovat svým jménem, na svůj náklad a na svoji odpovědnost veškeré pravidelné a v souladu s příslušnými platnými předpisy stanovené revize </w:t>
      </w:r>
      <w:r w:rsidR="00B2336C">
        <w:rPr>
          <w:rFonts w:ascii="Arial" w:hAnsi="Arial" w:cs="Arial"/>
        </w:rPr>
        <w:br/>
      </w:r>
      <w:r>
        <w:rPr>
          <w:rFonts w:ascii="Arial" w:hAnsi="Arial" w:cs="Arial"/>
        </w:rPr>
        <w:t xml:space="preserve">a technické prohlídky majetku. </w:t>
      </w:r>
    </w:p>
    <w:p w:rsidR="008231AB" w:rsidRDefault="008231AB" w:rsidP="008231AB">
      <w:pPr>
        <w:pStyle w:val="Seznam"/>
        <w:ind w:left="0" w:firstLine="0"/>
        <w:jc w:val="both"/>
        <w:rPr>
          <w:rFonts w:ascii="Arial" w:hAnsi="Arial" w:cs="Arial"/>
        </w:rPr>
      </w:pPr>
      <w:r>
        <w:rPr>
          <w:rFonts w:ascii="Arial" w:hAnsi="Arial" w:cs="Arial"/>
        </w:rPr>
        <w:t xml:space="preserve">V případě porušení této povinnosti příspěvkovou organizací nese příspěvková organizace v plném rozsahu odpovědnost za škodu, která zřizovateli v důsledku jejího porušení vznikla. </w:t>
      </w:r>
    </w:p>
    <w:p w:rsidR="008231AB" w:rsidRDefault="008231AB" w:rsidP="008231AB">
      <w:pPr>
        <w:pStyle w:val="Seznam"/>
        <w:ind w:left="705" w:hanging="705"/>
        <w:jc w:val="both"/>
        <w:rPr>
          <w:rFonts w:ascii="Arial" w:hAnsi="Arial" w:cs="Arial"/>
          <w:b/>
        </w:rPr>
      </w:pPr>
      <w:r>
        <w:rPr>
          <w:rFonts w:ascii="Arial" w:hAnsi="Arial" w:cs="Arial"/>
          <w:b/>
        </w:rPr>
        <w:t>V.3.5</w:t>
      </w:r>
      <w:r>
        <w:rPr>
          <w:rFonts w:ascii="Arial" w:hAnsi="Arial" w:cs="Arial"/>
          <w:b/>
        </w:rPr>
        <w:tab/>
      </w:r>
    </w:p>
    <w:p w:rsidR="008231AB" w:rsidRDefault="008231AB" w:rsidP="008231AB">
      <w:pPr>
        <w:pStyle w:val="Seznam"/>
        <w:ind w:left="0" w:firstLine="0"/>
        <w:jc w:val="both"/>
        <w:rPr>
          <w:rFonts w:ascii="Arial" w:hAnsi="Arial" w:cs="Arial"/>
        </w:rPr>
      </w:pPr>
      <w:r>
        <w:rPr>
          <w:rFonts w:ascii="Arial" w:hAnsi="Arial" w:cs="Arial"/>
        </w:rPr>
        <w:t xml:space="preserve">Příspěvková organizace je povinna pojistit nebo jiným vhodným způsobem zabezpečit majetek kromě nemovitostí /po zvážení rizik a při dodržení racionality vynaložení finančních prostředků/. Havarijní opravy, nutné k nevyhnutelnému odvrácení škod na majetku či vzniku nebezpečí ohrožujícího zdraví zaměstnanců a třetích osob, je organizace povinna provést okamžitě s tím, že tyto neprodleně /do tří dnů/ nahlásí zřizovateli. </w:t>
      </w:r>
    </w:p>
    <w:p w:rsidR="008231AB" w:rsidRDefault="008231AB" w:rsidP="008231AB">
      <w:pPr>
        <w:pStyle w:val="Seznam"/>
        <w:ind w:left="0" w:firstLine="0"/>
        <w:jc w:val="both"/>
        <w:rPr>
          <w:rFonts w:ascii="Arial" w:hAnsi="Arial" w:cs="Arial"/>
          <w:b/>
        </w:rPr>
      </w:pPr>
      <w:r>
        <w:rPr>
          <w:rFonts w:ascii="Arial" w:hAnsi="Arial" w:cs="Arial"/>
          <w:b/>
        </w:rPr>
        <w:t>V.3.6</w:t>
      </w:r>
      <w:r>
        <w:rPr>
          <w:rFonts w:ascii="Arial" w:hAnsi="Arial" w:cs="Arial"/>
          <w:b/>
        </w:rPr>
        <w:tab/>
      </w:r>
    </w:p>
    <w:p w:rsidR="008231AB" w:rsidRDefault="008231AB" w:rsidP="008231AB">
      <w:pPr>
        <w:pStyle w:val="Seznam"/>
        <w:ind w:left="0" w:firstLine="0"/>
        <w:jc w:val="both"/>
        <w:rPr>
          <w:rFonts w:ascii="Arial" w:hAnsi="Arial" w:cs="Arial"/>
          <w:b/>
        </w:rPr>
      </w:pPr>
      <w:r>
        <w:rPr>
          <w:rFonts w:ascii="Arial" w:hAnsi="Arial" w:cs="Arial"/>
          <w:b/>
        </w:rPr>
        <w:t>Nemovitý majetek</w:t>
      </w:r>
    </w:p>
    <w:p w:rsidR="008231AB" w:rsidRDefault="008231AB" w:rsidP="008231AB">
      <w:pPr>
        <w:jc w:val="both"/>
        <w:rPr>
          <w:rFonts w:ascii="Arial" w:hAnsi="Arial" w:cs="Arial"/>
          <w:sz w:val="20"/>
          <w:szCs w:val="20"/>
        </w:rPr>
      </w:pPr>
      <w:r>
        <w:rPr>
          <w:rFonts w:ascii="Arial" w:hAnsi="Arial" w:cs="Arial"/>
          <w:sz w:val="20"/>
          <w:szCs w:val="20"/>
        </w:rPr>
        <w:t xml:space="preserve">Nájemní smlouvy a smlouvy o výpůjčce nemovitého majetku, včetně nebytových prostor </w:t>
      </w:r>
    </w:p>
    <w:p w:rsidR="008231AB" w:rsidRDefault="008231AB" w:rsidP="008231AB">
      <w:pPr>
        <w:jc w:val="both"/>
        <w:rPr>
          <w:rFonts w:ascii="Arial" w:hAnsi="Arial" w:cs="Arial"/>
          <w:sz w:val="20"/>
          <w:szCs w:val="20"/>
        </w:rPr>
      </w:pPr>
      <w:r>
        <w:rPr>
          <w:rFonts w:ascii="Arial" w:hAnsi="Arial" w:cs="Arial"/>
          <w:sz w:val="20"/>
          <w:szCs w:val="20"/>
        </w:rPr>
        <w:t>a souvisejícího movitého majetku může uzavírat příspěvková organizace:</w:t>
      </w:r>
    </w:p>
    <w:p w:rsidR="008231AB" w:rsidRDefault="008231AB" w:rsidP="00B20D45">
      <w:pPr>
        <w:numPr>
          <w:ilvl w:val="0"/>
          <w:numId w:val="3"/>
        </w:numPr>
        <w:autoSpaceDN w:val="0"/>
        <w:ind w:left="0" w:firstLine="0"/>
        <w:jc w:val="both"/>
        <w:rPr>
          <w:rFonts w:ascii="Arial" w:hAnsi="Arial" w:cs="Arial"/>
          <w:sz w:val="20"/>
          <w:szCs w:val="20"/>
        </w:rPr>
      </w:pPr>
      <w:r>
        <w:rPr>
          <w:rFonts w:ascii="Arial" w:hAnsi="Arial" w:cs="Arial"/>
          <w:sz w:val="20"/>
          <w:szCs w:val="20"/>
        </w:rPr>
        <w:t>na dobu delší než 1 rok pouze se souhlasem zřizovatele,</w:t>
      </w:r>
    </w:p>
    <w:p w:rsidR="008231AB" w:rsidRDefault="008231AB" w:rsidP="00B20D45">
      <w:pPr>
        <w:numPr>
          <w:ilvl w:val="0"/>
          <w:numId w:val="3"/>
        </w:numPr>
        <w:autoSpaceDN w:val="0"/>
        <w:ind w:left="0" w:firstLine="0"/>
        <w:jc w:val="both"/>
        <w:rPr>
          <w:rFonts w:ascii="Arial" w:hAnsi="Arial" w:cs="Arial"/>
          <w:sz w:val="20"/>
          <w:szCs w:val="20"/>
        </w:rPr>
      </w:pPr>
      <w:r>
        <w:rPr>
          <w:rFonts w:ascii="Arial" w:hAnsi="Arial" w:cs="Arial"/>
          <w:sz w:val="20"/>
          <w:szCs w:val="20"/>
        </w:rPr>
        <w:t>na dobu do 1 roku bez souhlasu zřizovatele. S</w:t>
      </w:r>
      <w:r>
        <w:rPr>
          <w:rFonts w:ascii="Arial" w:hAnsi="Arial" w:cs="Arial"/>
          <w:bCs/>
          <w:sz w:val="20"/>
          <w:szCs w:val="20"/>
        </w:rPr>
        <w:t xml:space="preserve">mlouvy, kde je předmětem nepřetržitý nájem </w:t>
      </w:r>
      <w:r w:rsidR="00B2336C">
        <w:rPr>
          <w:rFonts w:ascii="Arial" w:hAnsi="Arial" w:cs="Arial"/>
          <w:bCs/>
          <w:sz w:val="20"/>
          <w:szCs w:val="20"/>
        </w:rPr>
        <w:tab/>
      </w:r>
      <w:r>
        <w:rPr>
          <w:rFonts w:ascii="Arial" w:hAnsi="Arial" w:cs="Arial"/>
          <w:bCs/>
          <w:sz w:val="20"/>
          <w:szCs w:val="20"/>
        </w:rPr>
        <w:t xml:space="preserve">nebo výpůjčka v délce </w:t>
      </w:r>
      <w:r>
        <w:rPr>
          <w:rFonts w:ascii="Arial" w:hAnsi="Arial" w:cs="Arial"/>
          <w:sz w:val="20"/>
          <w:szCs w:val="20"/>
        </w:rPr>
        <w:t xml:space="preserve">1 roku (12 měsíců), může příspěvková organizace opětovně uzavřít </w:t>
      </w:r>
      <w:r w:rsidR="00B2336C">
        <w:rPr>
          <w:rFonts w:ascii="Arial" w:hAnsi="Arial" w:cs="Arial"/>
          <w:sz w:val="20"/>
          <w:szCs w:val="20"/>
        </w:rPr>
        <w:tab/>
      </w:r>
      <w:r>
        <w:rPr>
          <w:rFonts w:ascii="Arial" w:hAnsi="Arial" w:cs="Arial"/>
          <w:sz w:val="20"/>
          <w:szCs w:val="20"/>
        </w:rPr>
        <w:t>pouze se souhlasem zřizovatele.</w:t>
      </w:r>
    </w:p>
    <w:p w:rsidR="008231AB" w:rsidRDefault="008231AB" w:rsidP="008231AB">
      <w:pPr>
        <w:pStyle w:val="Seznam"/>
        <w:ind w:left="0" w:firstLine="0"/>
        <w:jc w:val="both"/>
        <w:rPr>
          <w:rFonts w:ascii="Arial" w:hAnsi="Arial" w:cs="Arial"/>
        </w:rPr>
      </w:pPr>
      <w:r>
        <w:rPr>
          <w:rFonts w:ascii="Arial" w:hAnsi="Arial" w:cs="Arial"/>
        </w:rPr>
        <w:t>Instalaci reklamy na venkovních plochách budov, plotů aj. může příspěvková organizace uskutečňovat pouze s předchozím souhlasem zřizovatele a příslušných orgánů.</w:t>
      </w:r>
    </w:p>
    <w:p w:rsidR="008231AB" w:rsidRDefault="008231AB" w:rsidP="008231AB">
      <w:pPr>
        <w:tabs>
          <w:tab w:val="center" w:pos="4536"/>
        </w:tabs>
        <w:jc w:val="both"/>
        <w:rPr>
          <w:rFonts w:ascii="Arial" w:hAnsi="Arial" w:cs="Arial"/>
          <w:b/>
          <w:sz w:val="20"/>
          <w:szCs w:val="20"/>
        </w:rPr>
      </w:pPr>
      <w:r>
        <w:rPr>
          <w:rFonts w:ascii="Arial" w:hAnsi="Arial" w:cs="Arial"/>
          <w:b/>
          <w:sz w:val="20"/>
          <w:szCs w:val="20"/>
        </w:rPr>
        <w:t>Movitý majetek</w:t>
      </w:r>
      <w:r>
        <w:rPr>
          <w:rFonts w:ascii="Arial" w:hAnsi="Arial" w:cs="Arial"/>
          <w:b/>
          <w:sz w:val="20"/>
          <w:szCs w:val="20"/>
        </w:rPr>
        <w:tab/>
      </w:r>
    </w:p>
    <w:p w:rsidR="008231AB" w:rsidRDefault="008231AB" w:rsidP="008231AB">
      <w:pPr>
        <w:tabs>
          <w:tab w:val="center" w:pos="4536"/>
        </w:tabs>
        <w:jc w:val="both"/>
        <w:rPr>
          <w:rFonts w:ascii="Arial" w:hAnsi="Arial" w:cs="Arial"/>
          <w:sz w:val="20"/>
          <w:szCs w:val="20"/>
        </w:rPr>
      </w:pPr>
      <w:r>
        <w:rPr>
          <w:rFonts w:ascii="Arial" w:hAnsi="Arial" w:cs="Arial"/>
          <w:sz w:val="20"/>
          <w:szCs w:val="20"/>
        </w:rPr>
        <w:t>Nájemní smlouvy a smlouvy o výpůjčce movitého majetku může příspěvková organizace uzavírat pouze se souhlasem zřizovatele.</w:t>
      </w:r>
    </w:p>
    <w:p w:rsidR="008231AB" w:rsidRDefault="008231AB" w:rsidP="008231AB">
      <w:pPr>
        <w:jc w:val="both"/>
        <w:rPr>
          <w:rFonts w:ascii="Arial" w:hAnsi="Arial" w:cs="Arial"/>
          <w:sz w:val="20"/>
          <w:szCs w:val="20"/>
        </w:rPr>
      </w:pPr>
      <w:r>
        <w:rPr>
          <w:rFonts w:ascii="Arial" w:hAnsi="Arial" w:cs="Arial"/>
          <w:sz w:val="20"/>
          <w:szCs w:val="20"/>
        </w:rPr>
        <w:t>Předmětem nájmu nebo výpůjčky nesmí být narušen výkon hlavní činnosti organizace. Příjmy z nájmů a smluv o výpůjčce plynou do rozpočtu příspěvkové organizace.</w:t>
      </w:r>
    </w:p>
    <w:p w:rsidR="008231AB" w:rsidRDefault="008231AB" w:rsidP="008231AB">
      <w:pPr>
        <w:pStyle w:val="Seznam"/>
        <w:ind w:left="0" w:firstLine="0"/>
        <w:jc w:val="both"/>
        <w:rPr>
          <w:rFonts w:ascii="Arial" w:hAnsi="Arial" w:cs="Arial"/>
          <w:b/>
        </w:rPr>
      </w:pPr>
      <w:r>
        <w:rPr>
          <w:rFonts w:ascii="Arial" w:hAnsi="Arial" w:cs="Arial"/>
          <w:b/>
        </w:rPr>
        <w:t xml:space="preserve">V.3.7 </w:t>
      </w:r>
    </w:p>
    <w:p w:rsidR="008231AB" w:rsidRDefault="008231AB" w:rsidP="008231AB">
      <w:pPr>
        <w:pStyle w:val="Seznam"/>
        <w:ind w:left="0" w:firstLine="0"/>
        <w:jc w:val="both"/>
        <w:rPr>
          <w:rFonts w:ascii="Arial" w:hAnsi="Arial" w:cs="Arial"/>
        </w:rPr>
      </w:pPr>
      <w:r>
        <w:rPr>
          <w:rFonts w:ascii="Arial" w:hAnsi="Arial" w:cs="Arial"/>
        </w:rPr>
        <w:t xml:space="preserve">Příspěvková organizace je povinna umožnit zřizovateli na jeho žádost kdykoliv přístup do užívaných objektů za účelem kontroly, zda majetek užívá řádným způsobem. </w:t>
      </w:r>
    </w:p>
    <w:p w:rsidR="008231AB" w:rsidRDefault="008231AB" w:rsidP="008231AB">
      <w:pPr>
        <w:pStyle w:val="Seznam"/>
        <w:ind w:left="705" w:hanging="705"/>
        <w:jc w:val="both"/>
        <w:rPr>
          <w:rFonts w:ascii="Arial" w:hAnsi="Arial" w:cs="Arial"/>
          <w:b/>
        </w:rPr>
      </w:pPr>
      <w:r>
        <w:rPr>
          <w:rFonts w:ascii="Arial" w:hAnsi="Arial" w:cs="Arial"/>
          <w:b/>
        </w:rPr>
        <w:t>V.3.8</w:t>
      </w:r>
      <w:r>
        <w:rPr>
          <w:rFonts w:ascii="Arial" w:hAnsi="Arial" w:cs="Arial"/>
          <w:b/>
        </w:rPr>
        <w:tab/>
      </w:r>
    </w:p>
    <w:p w:rsidR="008231AB" w:rsidRDefault="008231AB" w:rsidP="008231AB">
      <w:pPr>
        <w:pStyle w:val="Seznam"/>
        <w:ind w:left="0" w:firstLine="0"/>
        <w:jc w:val="both"/>
        <w:rPr>
          <w:rFonts w:ascii="Arial" w:hAnsi="Arial" w:cs="Arial"/>
        </w:rPr>
      </w:pPr>
      <w:r>
        <w:rPr>
          <w:rFonts w:ascii="Arial" w:hAnsi="Arial" w:cs="Arial"/>
        </w:rPr>
        <w:t>Příspěvková organizace je povinna o veškerém majetku a závazcích vést úplnou a pravdivou evidenci v souladu s příslušnými právními předpisy.</w:t>
      </w:r>
    </w:p>
    <w:p w:rsidR="008231AB" w:rsidRDefault="008231AB" w:rsidP="008231AB">
      <w:pPr>
        <w:pStyle w:val="Seznam"/>
        <w:ind w:left="0" w:firstLine="0"/>
        <w:jc w:val="both"/>
        <w:rPr>
          <w:rFonts w:ascii="Arial" w:hAnsi="Arial" w:cs="Arial"/>
          <w:b/>
        </w:rPr>
      </w:pPr>
      <w:r>
        <w:rPr>
          <w:rFonts w:ascii="Arial" w:hAnsi="Arial" w:cs="Arial"/>
          <w:b/>
        </w:rPr>
        <w:t>V.3.9</w:t>
      </w:r>
      <w:r>
        <w:rPr>
          <w:rFonts w:ascii="Arial" w:hAnsi="Arial" w:cs="Arial"/>
          <w:b/>
        </w:rPr>
        <w:tab/>
      </w:r>
    </w:p>
    <w:p w:rsidR="008231AB" w:rsidRDefault="008231AB" w:rsidP="008231AB">
      <w:pPr>
        <w:pStyle w:val="Seznam"/>
        <w:ind w:left="0" w:firstLine="0"/>
        <w:jc w:val="both"/>
        <w:rPr>
          <w:rFonts w:ascii="Arial" w:hAnsi="Arial" w:cs="Arial"/>
        </w:rPr>
      </w:pPr>
      <w:r>
        <w:rPr>
          <w:rFonts w:ascii="Arial" w:hAnsi="Arial" w:cs="Arial"/>
        </w:rPr>
        <w:t xml:space="preserve">Veškerý majetek, pohledávky a závazky podléhají každoroční inventarizaci k 31.12. sledovaného období. </w:t>
      </w:r>
    </w:p>
    <w:p w:rsidR="008231AB" w:rsidRDefault="008231AB" w:rsidP="008231AB">
      <w:pPr>
        <w:pStyle w:val="Seznam"/>
        <w:ind w:left="705" w:hanging="705"/>
        <w:jc w:val="both"/>
        <w:rPr>
          <w:rFonts w:ascii="Arial" w:hAnsi="Arial" w:cs="Arial"/>
          <w:b/>
        </w:rPr>
      </w:pPr>
      <w:r>
        <w:rPr>
          <w:rFonts w:ascii="Arial" w:hAnsi="Arial" w:cs="Arial"/>
          <w:b/>
        </w:rPr>
        <w:t xml:space="preserve">V.3.10 </w:t>
      </w:r>
    </w:p>
    <w:p w:rsidR="008231AB" w:rsidRDefault="008231AB" w:rsidP="008231AB">
      <w:pPr>
        <w:pStyle w:val="Seznam"/>
        <w:ind w:left="0" w:firstLine="0"/>
        <w:jc w:val="both"/>
        <w:rPr>
          <w:rFonts w:ascii="Arial" w:hAnsi="Arial" w:cs="Arial"/>
        </w:rPr>
      </w:pPr>
      <w:r>
        <w:rPr>
          <w:rFonts w:ascii="Arial" w:hAnsi="Arial" w:cs="Arial"/>
        </w:rPr>
        <w:t xml:space="preserve">Zjištěný stav majetku příspěvková organizace zaznamenává v inventurních soupisech. Inventurní soupis a zápis o provedení inventarizace ukládá a na vyžádání zřizovatele jej předkládá ke kontrole. </w:t>
      </w:r>
    </w:p>
    <w:p w:rsidR="008231AB" w:rsidRDefault="008231AB" w:rsidP="008231AB">
      <w:pPr>
        <w:pStyle w:val="Seznam"/>
        <w:ind w:left="0" w:firstLine="0"/>
        <w:jc w:val="both"/>
        <w:rPr>
          <w:rFonts w:ascii="Arial" w:hAnsi="Arial" w:cs="Arial"/>
        </w:rPr>
      </w:pPr>
      <w:r>
        <w:rPr>
          <w:rFonts w:ascii="Arial" w:hAnsi="Arial" w:cs="Arial"/>
        </w:rPr>
        <w:t xml:space="preserve">V.3.11 </w:t>
      </w:r>
    </w:p>
    <w:p w:rsidR="008231AB" w:rsidRDefault="008231AB" w:rsidP="008231AB">
      <w:pPr>
        <w:pStyle w:val="Zkladntext"/>
        <w:spacing w:after="0" w:line="240" w:lineRule="auto"/>
        <w:jc w:val="both"/>
        <w:rPr>
          <w:rFonts w:ascii="Arial" w:hAnsi="Arial" w:cs="Arial"/>
          <w:sz w:val="20"/>
          <w:szCs w:val="20"/>
        </w:rPr>
      </w:pPr>
      <w:r>
        <w:rPr>
          <w:rFonts w:ascii="Arial" w:hAnsi="Arial" w:cs="Arial"/>
          <w:sz w:val="20"/>
          <w:szCs w:val="20"/>
        </w:rPr>
        <w:t>Příspěvková organizace se řídí postupy při vyřazování majetku dle zásad vydaných zřizovatelem, vnitřních předpisů organizace, které musí být v souladu se zásadami, při respektování majetkových práv a povinností vymezených ve zřizovací listině organizace.</w:t>
      </w:r>
    </w:p>
    <w:p w:rsidR="008231AB" w:rsidRDefault="008231AB" w:rsidP="008231AB">
      <w:pPr>
        <w:pStyle w:val="Seznam"/>
        <w:ind w:left="0" w:firstLine="0"/>
        <w:jc w:val="both"/>
        <w:rPr>
          <w:rFonts w:ascii="Arial" w:hAnsi="Arial" w:cs="Arial"/>
          <w:b/>
        </w:rPr>
      </w:pPr>
      <w:r>
        <w:rPr>
          <w:rFonts w:ascii="Arial" w:hAnsi="Arial" w:cs="Arial"/>
          <w:b/>
        </w:rPr>
        <w:t xml:space="preserve">V.3.12 </w:t>
      </w:r>
    </w:p>
    <w:p w:rsidR="008231AB" w:rsidRDefault="008231AB" w:rsidP="008231AB">
      <w:pPr>
        <w:pStyle w:val="Seznam"/>
        <w:ind w:left="0" w:firstLine="0"/>
        <w:jc w:val="both"/>
        <w:rPr>
          <w:rFonts w:ascii="Arial" w:hAnsi="Arial" w:cs="Arial"/>
        </w:rPr>
      </w:pPr>
      <w:r>
        <w:rPr>
          <w:rFonts w:ascii="Arial" w:hAnsi="Arial" w:cs="Arial"/>
        </w:rPr>
        <w:t>Ke dni zániku předá příspěvková organizace zřizovateli majetek v řádném stavu odpovídajícímu obvyklému opotřebení.</w:t>
      </w:r>
    </w:p>
    <w:p w:rsidR="008231AB" w:rsidRDefault="008231AB" w:rsidP="008231AB">
      <w:pPr>
        <w:pStyle w:val="Seznam"/>
        <w:ind w:left="705" w:hanging="705"/>
        <w:jc w:val="both"/>
        <w:rPr>
          <w:rFonts w:ascii="Arial" w:hAnsi="Arial" w:cs="Arial"/>
          <w:b/>
        </w:rPr>
      </w:pPr>
      <w:r>
        <w:rPr>
          <w:rFonts w:ascii="Arial" w:hAnsi="Arial" w:cs="Arial"/>
          <w:b/>
        </w:rPr>
        <w:t xml:space="preserve">V.3.13 </w:t>
      </w:r>
    </w:p>
    <w:p w:rsidR="008231AB" w:rsidRDefault="008231AB" w:rsidP="008231AB">
      <w:pPr>
        <w:pStyle w:val="Seznam"/>
        <w:ind w:left="705" w:hanging="705"/>
        <w:jc w:val="both"/>
        <w:rPr>
          <w:rFonts w:ascii="Arial" w:hAnsi="Arial" w:cs="Arial"/>
        </w:rPr>
      </w:pPr>
      <w:r>
        <w:rPr>
          <w:rFonts w:ascii="Arial" w:hAnsi="Arial" w:cs="Arial"/>
        </w:rPr>
        <w:t>Práva k majetku nevymezená touto zřizovací listinou jsou právem zřizovatele.</w:t>
      </w:r>
    </w:p>
    <w:p w:rsidR="008231AB" w:rsidRDefault="008231AB" w:rsidP="008231AB">
      <w:pPr>
        <w:pStyle w:val="Seznam"/>
        <w:ind w:left="705" w:hanging="705"/>
        <w:jc w:val="both"/>
        <w:rPr>
          <w:rFonts w:ascii="Arial" w:hAnsi="Arial" w:cs="Arial"/>
          <w:b/>
        </w:rPr>
      </w:pPr>
      <w:r>
        <w:rPr>
          <w:rFonts w:ascii="Arial" w:hAnsi="Arial" w:cs="Arial"/>
          <w:b/>
        </w:rPr>
        <w:t xml:space="preserve">V.3.14 </w:t>
      </w:r>
    </w:p>
    <w:p w:rsidR="008231AB" w:rsidRDefault="008231AB" w:rsidP="008231AB">
      <w:pPr>
        <w:pStyle w:val="Zkladntext"/>
        <w:spacing w:after="0" w:line="240" w:lineRule="auto"/>
        <w:jc w:val="both"/>
        <w:rPr>
          <w:rFonts w:ascii="Arial" w:hAnsi="Arial" w:cs="Arial"/>
          <w:b/>
          <w:sz w:val="20"/>
          <w:szCs w:val="20"/>
        </w:rPr>
      </w:pPr>
      <w:r>
        <w:rPr>
          <w:rFonts w:ascii="Arial" w:hAnsi="Arial" w:cs="Arial"/>
          <w:b/>
          <w:sz w:val="20"/>
          <w:szCs w:val="20"/>
        </w:rPr>
        <w:t xml:space="preserve">Omezení práva užívání k majetku </w:t>
      </w:r>
    </w:p>
    <w:p w:rsidR="008231AB" w:rsidRDefault="008231AB" w:rsidP="008231AB">
      <w:pPr>
        <w:jc w:val="both"/>
        <w:rPr>
          <w:rFonts w:ascii="Arial" w:hAnsi="Arial" w:cs="Arial"/>
          <w:sz w:val="20"/>
          <w:szCs w:val="20"/>
        </w:rPr>
      </w:pPr>
      <w:r>
        <w:rPr>
          <w:rFonts w:ascii="Arial" w:hAnsi="Arial" w:cs="Arial"/>
          <w:sz w:val="20"/>
          <w:szCs w:val="20"/>
        </w:rPr>
        <w:t xml:space="preserve">Zřizovatel, prostřednictvím věcně příslušného odboru Magistrátu města Jihlavy (dále příslušný odbor) je oprávněn, po předchozí dohodě s příspěvkovou organizací, si vyžádat na přechodnou dobu movitý majetek k použití pro vlastní činnost za předpokladu, že nebude narušena činnost, pro kterou byla příspěvková organizace zřízena. </w:t>
      </w:r>
    </w:p>
    <w:p w:rsidR="008231AB" w:rsidRDefault="008231AB" w:rsidP="008231AB">
      <w:pPr>
        <w:jc w:val="both"/>
        <w:rPr>
          <w:rFonts w:ascii="Arial" w:hAnsi="Arial" w:cs="Arial"/>
          <w:sz w:val="20"/>
          <w:szCs w:val="20"/>
        </w:rPr>
      </w:pPr>
      <w:r>
        <w:rPr>
          <w:rFonts w:ascii="Arial" w:hAnsi="Arial" w:cs="Arial"/>
          <w:sz w:val="20"/>
          <w:szCs w:val="20"/>
        </w:rPr>
        <w:lastRenderedPageBreak/>
        <w:t xml:space="preserve">Příspěvková organizace je dále povinna na nezbytně nutnou dobu strpět využití nemovitého majetku ve veřejném zájmu zřizovatele, toto právo bude uplatněno prostřednictvím věcně příslušného odboru (o této situaci je organizace povinna informovat OŠKT). </w:t>
      </w:r>
    </w:p>
    <w:p w:rsidR="008231AB" w:rsidRDefault="008231AB" w:rsidP="008231AB">
      <w:pPr>
        <w:pStyle w:val="Zkladntext"/>
        <w:spacing w:line="240" w:lineRule="auto"/>
        <w:jc w:val="both"/>
        <w:rPr>
          <w:rFonts w:ascii="Arial" w:hAnsi="Arial" w:cs="Arial"/>
          <w:sz w:val="20"/>
          <w:szCs w:val="20"/>
        </w:rPr>
      </w:pPr>
      <w:r>
        <w:rPr>
          <w:rFonts w:ascii="Arial" w:hAnsi="Arial" w:cs="Arial"/>
          <w:sz w:val="20"/>
          <w:szCs w:val="20"/>
        </w:rPr>
        <w:t>Zřizovatel je oprávněn využít svůj majetek pro svoji vlastní činnost.</w:t>
      </w:r>
    </w:p>
    <w:p w:rsidR="008231AB" w:rsidRDefault="008231AB" w:rsidP="008231AB">
      <w:pPr>
        <w:jc w:val="both"/>
        <w:rPr>
          <w:rFonts w:ascii="Arial" w:hAnsi="Arial" w:cs="Arial"/>
          <w:b/>
          <w:sz w:val="20"/>
          <w:szCs w:val="20"/>
        </w:rPr>
      </w:pPr>
      <w:r>
        <w:rPr>
          <w:rFonts w:ascii="Arial" w:hAnsi="Arial" w:cs="Arial"/>
          <w:b/>
          <w:sz w:val="20"/>
          <w:szCs w:val="20"/>
        </w:rPr>
        <w:t xml:space="preserve">V.4 Práva a povinnosti příspěvkové organizace k majetku ve vlastnictví příspěvkové organizace </w:t>
      </w:r>
    </w:p>
    <w:p w:rsidR="008231AB" w:rsidRDefault="008231AB" w:rsidP="008231AB">
      <w:pPr>
        <w:pStyle w:val="Zkladntext"/>
        <w:spacing w:after="0" w:line="240" w:lineRule="auto"/>
        <w:jc w:val="both"/>
        <w:rPr>
          <w:rFonts w:ascii="Arial" w:hAnsi="Arial" w:cs="Arial"/>
          <w:sz w:val="20"/>
          <w:szCs w:val="20"/>
        </w:rPr>
      </w:pPr>
      <w:r>
        <w:rPr>
          <w:rFonts w:ascii="Arial" w:hAnsi="Arial" w:cs="Arial"/>
          <w:b/>
          <w:sz w:val="20"/>
          <w:szCs w:val="20"/>
        </w:rPr>
        <w:t>V.4.1</w:t>
      </w:r>
      <w:r>
        <w:rPr>
          <w:rFonts w:ascii="Arial" w:hAnsi="Arial" w:cs="Arial"/>
          <w:sz w:val="20"/>
          <w:szCs w:val="20"/>
        </w:rPr>
        <w:t xml:space="preserve"> </w:t>
      </w:r>
    </w:p>
    <w:p w:rsidR="008231AB" w:rsidRDefault="008231AB" w:rsidP="008231AB">
      <w:pPr>
        <w:pStyle w:val="Zkladntext"/>
        <w:spacing w:after="0" w:line="240" w:lineRule="auto"/>
        <w:jc w:val="both"/>
        <w:rPr>
          <w:rFonts w:ascii="Arial" w:hAnsi="Arial" w:cs="Arial"/>
          <w:sz w:val="20"/>
          <w:szCs w:val="20"/>
        </w:rPr>
      </w:pPr>
      <w:r>
        <w:rPr>
          <w:rFonts w:ascii="Arial" w:hAnsi="Arial" w:cs="Arial"/>
          <w:sz w:val="20"/>
          <w:szCs w:val="20"/>
        </w:rPr>
        <w:t xml:space="preserve">Majetek ve vlastnictví příspěvkové organizace je organizace povinna evidovat a účtovat odděleně </w:t>
      </w:r>
      <w:r w:rsidR="00B2336C">
        <w:rPr>
          <w:rFonts w:ascii="Arial" w:hAnsi="Arial" w:cs="Arial"/>
          <w:sz w:val="20"/>
          <w:szCs w:val="20"/>
        </w:rPr>
        <w:br/>
      </w:r>
      <w:r>
        <w:rPr>
          <w:rFonts w:ascii="Arial" w:hAnsi="Arial" w:cs="Arial"/>
          <w:sz w:val="20"/>
          <w:szCs w:val="20"/>
        </w:rPr>
        <w:t xml:space="preserve">od majetku ve vlastnictví zřizovatele. </w:t>
      </w:r>
    </w:p>
    <w:p w:rsidR="008231AB" w:rsidRDefault="008231AB" w:rsidP="008231AB">
      <w:pPr>
        <w:pStyle w:val="Seznam"/>
        <w:ind w:left="0" w:firstLine="0"/>
        <w:jc w:val="both"/>
        <w:rPr>
          <w:rFonts w:ascii="Arial" w:hAnsi="Arial" w:cs="Arial"/>
        </w:rPr>
      </w:pPr>
      <w:r>
        <w:rPr>
          <w:rFonts w:ascii="Arial" w:hAnsi="Arial" w:cs="Arial"/>
          <w:b/>
        </w:rPr>
        <w:t>V.4.2</w:t>
      </w:r>
      <w:r>
        <w:rPr>
          <w:rFonts w:ascii="Arial" w:hAnsi="Arial" w:cs="Arial"/>
        </w:rPr>
        <w:t xml:space="preserve"> </w:t>
      </w:r>
    </w:p>
    <w:p w:rsidR="008231AB" w:rsidRDefault="008231AB" w:rsidP="008231AB">
      <w:pPr>
        <w:pStyle w:val="Seznam"/>
        <w:ind w:left="0" w:firstLine="0"/>
        <w:jc w:val="both"/>
        <w:rPr>
          <w:rFonts w:ascii="Arial" w:hAnsi="Arial" w:cs="Arial"/>
        </w:rPr>
      </w:pPr>
      <w:r>
        <w:rPr>
          <w:rFonts w:ascii="Arial" w:hAnsi="Arial" w:cs="Arial"/>
        </w:rPr>
        <w:t>Pokud se stane majetek, který příspěvková organizace nabyla do svého vlastnictví bezúplatným převodem od svého zřizovatele pro ni trvale nepotřebný, postupuje dle zásad vydaných zřizovatelem.</w:t>
      </w:r>
    </w:p>
    <w:p w:rsidR="008231AB" w:rsidRDefault="008231AB" w:rsidP="008231AB">
      <w:pPr>
        <w:pStyle w:val="Seznam"/>
        <w:ind w:left="0" w:firstLine="0"/>
        <w:jc w:val="both"/>
        <w:rPr>
          <w:rFonts w:ascii="Arial" w:hAnsi="Arial" w:cs="Arial"/>
          <w:b/>
        </w:rPr>
      </w:pPr>
      <w:r>
        <w:rPr>
          <w:rFonts w:ascii="Arial" w:hAnsi="Arial" w:cs="Arial"/>
          <w:b/>
        </w:rPr>
        <w:t xml:space="preserve">V.4.3 </w:t>
      </w:r>
    </w:p>
    <w:p w:rsidR="008231AB" w:rsidRDefault="008231AB" w:rsidP="008231AB">
      <w:pPr>
        <w:pStyle w:val="Seznam"/>
        <w:ind w:left="0" w:firstLine="0"/>
        <w:jc w:val="both"/>
        <w:rPr>
          <w:rFonts w:ascii="Arial" w:hAnsi="Arial" w:cs="Arial"/>
        </w:rPr>
      </w:pPr>
      <w:r>
        <w:rPr>
          <w:rFonts w:ascii="Arial" w:hAnsi="Arial" w:cs="Arial"/>
        </w:rPr>
        <w:t xml:space="preserve">Příspěvková organizace nabývá majetek a hospodaří s majetkem podle platných obecně závazných právních předpisů, vnitřních směrnic příspěvkové organizace, podmínek této zřizovací listiny a zásad zřizovatele, byly-li vydány. </w:t>
      </w:r>
    </w:p>
    <w:p w:rsidR="008231AB" w:rsidRDefault="008231AB" w:rsidP="008231AB">
      <w:pPr>
        <w:pStyle w:val="Zkladntext"/>
        <w:spacing w:after="0" w:line="240" w:lineRule="auto"/>
        <w:jc w:val="both"/>
        <w:rPr>
          <w:rFonts w:ascii="Arial" w:hAnsi="Arial" w:cs="Arial"/>
          <w:sz w:val="20"/>
          <w:szCs w:val="20"/>
        </w:rPr>
      </w:pPr>
    </w:p>
    <w:p w:rsidR="008231AB" w:rsidRDefault="008231AB" w:rsidP="008231AB">
      <w:pPr>
        <w:pStyle w:val="Zkladntext"/>
        <w:spacing w:after="0" w:line="240" w:lineRule="auto"/>
        <w:jc w:val="both"/>
        <w:rPr>
          <w:rFonts w:ascii="Arial" w:hAnsi="Arial" w:cs="Arial"/>
          <w:b/>
          <w:sz w:val="20"/>
          <w:szCs w:val="20"/>
        </w:rPr>
      </w:pPr>
      <w:r>
        <w:rPr>
          <w:rFonts w:ascii="Arial" w:hAnsi="Arial" w:cs="Arial"/>
          <w:b/>
          <w:sz w:val="20"/>
          <w:szCs w:val="20"/>
        </w:rPr>
        <w:t>V.5</w:t>
      </w:r>
    </w:p>
    <w:p w:rsidR="008231AB" w:rsidRDefault="008231AB" w:rsidP="008231AB">
      <w:pPr>
        <w:pStyle w:val="Seznam"/>
        <w:ind w:left="0" w:firstLine="0"/>
        <w:jc w:val="both"/>
        <w:rPr>
          <w:rFonts w:ascii="Arial" w:hAnsi="Arial" w:cs="Arial"/>
        </w:rPr>
      </w:pPr>
      <w:r>
        <w:rPr>
          <w:rFonts w:ascii="Arial" w:hAnsi="Arial" w:cs="Arial"/>
        </w:rPr>
        <w:t>Dlouhodobý hmotný a nehmotný majetek příspěvková organizace odepisuje prostřednictvím účetních odpisů v souladu s příslušnými ustanoveními zákona č. 563/1991 Sb., o účetnictví, ve znění pozdějších předpisů a zásad zřizovatele, byly-li vydány</w:t>
      </w:r>
    </w:p>
    <w:p w:rsidR="008231AB" w:rsidRDefault="008231AB" w:rsidP="008231AB">
      <w:pPr>
        <w:pStyle w:val="Zkladntext"/>
        <w:spacing w:after="0" w:line="240" w:lineRule="auto"/>
        <w:jc w:val="both"/>
        <w:rPr>
          <w:rFonts w:ascii="Arial" w:hAnsi="Arial" w:cs="Arial"/>
          <w:sz w:val="20"/>
          <w:szCs w:val="20"/>
        </w:rPr>
      </w:pPr>
    </w:p>
    <w:p w:rsidR="008231AB" w:rsidRDefault="008231AB" w:rsidP="008231AB">
      <w:pPr>
        <w:jc w:val="both"/>
        <w:rPr>
          <w:rFonts w:ascii="Arial" w:hAnsi="Arial" w:cs="Arial"/>
          <w:b/>
          <w:sz w:val="20"/>
          <w:szCs w:val="20"/>
        </w:rPr>
      </w:pPr>
      <w:r>
        <w:rPr>
          <w:rFonts w:ascii="Arial" w:hAnsi="Arial" w:cs="Arial"/>
          <w:b/>
          <w:sz w:val="20"/>
          <w:szCs w:val="20"/>
        </w:rPr>
        <w:t>V.6 Práva a povinnosti příspěvk</w:t>
      </w:r>
      <w:r w:rsidR="00E24866">
        <w:rPr>
          <w:rFonts w:ascii="Arial" w:hAnsi="Arial" w:cs="Arial"/>
          <w:b/>
          <w:sz w:val="20"/>
          <w:szCs w:val="20"/>
        </w:rPr>
        <w:t>ové organizace k majetku ve vlastnictví jiné osoby než zřizovatele</w:t>
      </w:r>
    </w:p>
    <w:p w:rsidR="008231AB" w:rsidRDefault="00E24866" w:rsidP="008231AB">
      <w:pPr>
        <w:jc w:val="both"/>
        <w:rPr>
          <w:rFonts w:ascii="Arial" w:hAnsi="Arial" w:cs="Arial"/>
          <w:sz w:val="20"/>
          <w:szCs w:val="20"/>
        </w:rPr>
      </w:pPr>
      <w:r>
        <w:rPr>
          <w:rFonts w:ascii="Arial" w:hAnsi="Arial" w:cs="Arial"/>
          <w:sz w:val="20"/>
          <w:szCs w:val="20"/>
        </w:rPr>
        <w:t>Majetek ve vlastnictví jiné osoby než zřizovatele</w:t>
      </w:r>
      <w:r w:rsidR="008231AB">
        <w:rPr>
          <w:rFonts w:ascii="Arial" w:hAnsi="Arial" w:cs="Arial"/>
          <w:sz w:val="20"/>
          <w:szCs w:val="20"/>
        </w:rPr>
        <w:t xml:space="preserve"> může příspěvková organizace užívat na základě nájemní smlouvy nebo smlouvy </w:t>
      </w:r>
    </w:p>
    <w:p w:rsidR="008231AB" w:rsidRDefault="008231AB" w:rsidP="008231AB">
      <w:pPr>
        <w:jc w:val="both"/>
        <w:rPr>
          <w:rFonts w:ascii="Arial" w:hAnsi="Arial" w:cs="Arial"/>
          <w:sz w:val="20"/>
          <w:szCs w:val="20"/>
        </w:rPr>
      </w:pPr>
      <w:r>
        <w:rPr>
          <w:rFonts w:ascii="Arial" w:hAnsi="Arial" w:cs="Arial"/>
          <w:sz w:val="20"/>
          <w:szCs w:val="20"/>
        </w:rPr>
        <w:t xml:space="preserve">o výpůjčce pouze na činnosti dle této zřizovací listiny, a to: </w:t>
      </w:r>
    </w:p>
    <w:p w:rsidR="008231AB" w:rsidRDefault="008231AB" w:rsidP="00B20D45">
      <w:pPr>
        <w:numPr>
          <w:ilvl w:val="0"/>
          <w:numId w:val="8"/>
        </w:numPr>
        <w:autoSpaceDN w:val="0"/>
        <w:ind w:left="0" w:firstLine="0"/>
        <w:jc w:val="both"/>
        <w:rPr>
          <w:rFonts w:ascii="Arial" w:hAnsi="Arial" w:cs="Arial"/>
          <w:sz w:val="20"/>
          <w:szCs w:val="20"/>
        </w:rPr>
      </w:pPr>
      <w:r>
        <w:rPr>
          <w:rFonts w:ascii="Arial" w:hAnsi="Arial" w:cs="Arial"/>
          <w:sz w:val="20"/>
          <w:szCs w:val="20"/>
        </w:rPr>
        <w:t>na dobu do 1 roku bez souhlasu zřizovatele,</w:t>
      </w:r>
    </w:p>
    <w:p w:rsidR="008231AB" w:rsidRDefault="008231AB" w:rsidP="00B20D45">
      <w:pPr>
        <w:numPr>
          <w:ilvl w:val="0"/>
          <w:numId w:val="8"/>
        </w:numPr>
        <w:autoSpaceDN w:val="0"/>
        <w:ind w:left="0" w:firstLine="0"/>
        <w:jc w:val="both"/>
        <w:rPr>
          <w:rFonts w:ascii="Arial" w:hAnsi="Arial" w:cs="Arial"/>
          <w:sz w:val="20"/>
          <w:szCs w:val="20"/>
        </w:rPr>
      </w:pPr>
      <w:r>
        <w:rPr>
          <w:rFonts w:ascii="Arial" w:hAnsi="Arial" w:cs="Arial"/>
          <w:sz w:val="20"/>
          <w:szCs w:val="20"/>
        </w:rPr>
        <w:t>s</w:t>
      </w:r>
      <w:r>
        <w:rPr>
          <w:rFonts w:ascii="Arial" w:hAnsi="Arial" w:cs="Arial"/>
          <w:bCs/>
          <w:sz w:val="20"/>
          <w:szCs w:val="20"/>
        </w:rPr>
        <w:t xml:space="preserve">mlouvy, jejichž předmětem je nepřetržitý nájem nebo výpůjčka v délce </w:t>
      </w:r>
      <w:r>
        <w:rPr>
          <w:rFonts w:ascii="Arial" w:hAnsi="Arial" w:cs="Arial"/>
          <w:sz w:val="20"/>
          <w:szCs w:val="20"/>
        </w:rPr>
        <w:t xml:space="preserve">1 roku (12 měsíců), </w:t>
      </w:r>
      <w:r w:rsidR="00B2336C">
        <w:rPr>
          <w:rFonts w:ascii="Arial" w:hAnsi="Arial" w:cs="Arial"/>
          <w:sz w:val="20"/>
          <w:szCs w:val="20"/>
        </w:rPr>
        <w:tab/>
      </w:r>
      <w:r>
        <w:rPr>
          <w:rFonts w:ascii="Arial" w:hAnsi="Arial" w:cs="Arial"/>
          <w:sz w:val="20"/>
          <w:szCs w:val="20"/>
        </w:rPr>
        <w:t>může příspěvková organizace opětovně uzavřít pouze se souhlasem zřizovatele,</w:t>
      </w:r>
    </w:p>
    <w:p w:rsidR="008231AB" w:rsidRDefault="008231AB" w:rsidP="00B20D45">
      <w:pPr>
        <w:numPr>
          <w:ilvl w:val="0"/>
          <w:numId w:val="8"/>
        </w:numPr>
        <w:autoSpaceDN w:val="0"/>
        <w:ind w:left="0" w:firstLine="0"/>
        <w:jc w:val="both"/>
        <w:rPr>
          <w:rFonts w:ascii="Arial" w:hAnsi="Arial" w:cs="Arial"/>
          <w:sz w:val="20"/>
          <w:szCs w:val="20"/>
        </w:rPr>
      </w:pPr>
      <w:r>
        <w:rPr>
          <w:rFonts w:ascii="Arial" w:hAnsi="Arial" w:cs="Arial"/>
          <w:sz w:val="20"/>
          <w:szCs w:val="20"/>
        </w:rPr>
        <w:t>na dobu delší než 1 rok pouze se souhlasem zřizovatele.</w:t>
      </w:r>
    </w:p>
    <w:p w:rsidR="008231AB" w:rsidRDefault="008231AB" w:rsidP="008231AB">
      <w:pPr>
        <w:jc w:val="both"/>
        <w:rPr>
          <w:rFonts w:ascii="Arial" w:hAnsi="Arial" w:cs="Arial"/>
          <w:sz w:val="20"/>
          <w:szCs w:val="20"/>
          <w:shd w:val="clear" w:color="auto" w:fill="FFFF00"/>
        </w:rPr>
      </w:pPr>
    </w:p>
    <w:p w:rsidR="008231AB" w:rsidRDefault="008231AB" w:rsidP="008231AB">
      <w:pPr>
        <w:jc w:val="both"/>
        <w:rPr>
          <w:rFonts w:ascii="Arial" w:hAnsi="Arial" w:cs="Arial"/>
          <w:b/>
          <w:sz w:val="20"/>
          <w:szCs w:val="20"/>
        </w:rPr>
      </w:pPr>
      <w:r>
        <w:rPr>
          <w:rFonts w:ascii="Arial" w:hAnsi="Arial" w:cs="Arial"/>
          <w:b/>
          <w:sz w:val="20"/>
          <w:szCs w:val="20"/>
        </w:rPr>
        <w:t>V.7 Oznamovací povinnost</w:t>
      </w:r>
    </w:p>
    <w:p w:rsidR="008231AB" w:rsidRDefault="008231AB" w:rsidP="008231AB">
      <w:pPr>
        <w:jc w:val="both"/>
        <w:rPr>
          <w:rFonts w:ascii="Arial" w:hAnsi="Arial" w:cs="Arial"/>
          <w:sz w:val="20"/>
          <w:szCs w:val="20"/>
        </w:rPr>
      </w:pPr>
      <w:r>
        <w:rPr>
          <w:rFonts w:ascii="Arial" w:hAnsi="Arial" w:cs="Arial"/>
          <w:sz w:val="20"/>
          <w:szCs w:val="20"/>
        </w:rPr>
        <w:t>O uzavřených smlouvách s dobou nájmu nebo výpůjčky cizího majetku nebo majetku zřizovatele delší než 30 dnů nepřetržitě, pro které není třeba dle této zřizovací listiny souhlas zřizovatele, je organizace povinna písemně informovat OŠKT.</w:t>
      </w:r>
    </w:p>
    <w:p w:rsidR="008231AB" w:rsidRDefault="008231AB" w:rsidP="008231AB">
      <w:pPr>
        <w:jc w:val="both"/>
        <w:rPr>
          <w:rFonts w:ascii="Arial" w:hAnsi="Arial" w:cs="Arial"/>
          <w:sz w:val="20"/>
          <w:szCs w:val="20"/>
        </w:rPr>
      </w:pPr>
    </w:p>
    <w:p w:rsidR="008231AB" w:rsidRDefault="008231AB" w:rsidP="008231AB">
      <w:pPr>
        <w:pStyle w:val="Nadpis41"/>
        <w:rPr>
          <w:rFonts w:ascii="Arial" w:hAnsi="Arial" w:cs="Arial"/>
          <w:sz w:val="20"/>
        </w:rPr>
      </w:pPr>
      <w:r>
        <w:rPr>
          <w:rFonts w:ascii="Arial" w:hAnsi="Arial" w:cs="Arial"/>
          <w:sz w:val="20"/>
        </w:rPr>
        <w:t>Čl. VI</w:t>
      </w:r>
    </w:p>
    <w:p w:rsidR="008231AB" w:rsidRDefault="008231AB" w:rsidP="008231AB">
      <w:pPr>
        <w:pStyle w:val="Nadpis41"/>
        <w:rPr>
          <w:rFonts w:ascii="Arial" w:hAnsi="Arial" w:cs="Arial"/>
          <w:sz w:val="20"/>
        </w:rPr>
      </w:pPr>
      <w:r>
        <w:rPr>
          <w:rFonts w:ascii="Arial" w:hAnsi="Arial" w:cs="Arial"/>
          <w:sz w:val="20"/>
        </w:rPr>
        <w:t>Závěrečná ustanovení</w:t>
      </w:r>
    </w:p>
    <w:p w:rsidR="008231AB" w:rsidRDefault="008231AB" w:rsidP="008231AB">
      <w:pPr>
        <w:pStyle w:val="Nadpis91"/>
        <w:rPr>
          <w:rFonts w:ascii="Arial" w:hAnsi="Arial" w:cs="Arial"/>
          <w:sz w:val="20"/>
        </w:rPr>
      </w:pPr>
    </w:p>
    <w:p w:rsidR="008231AB" w:rsidRDefault="008231AB" w:rsidP="008231AB">
      <w:pPr>
        <w:pStyle w:val="Nadpis91"/>
        <w:rPr>
          <w:rFonts w:ascii="Arial" w:hAnsi="Arial" w:cs="Arial"/>
          <w:b/>
          <w:sz w:val="20"/>
        </w:rPr>
      </w:pPr>
      <w:r>
        <w:rPr>
          <w:rFonts w:ascii="Arial" w:hAnsi="Arial" w:cs="Arial"/>
          <w:b/>
          <w:sz w:val="20"/>
        </w:rPr>
        <w:t>VI.1</w:t>
      </w:r>
    </w:p>
    <w:p w:rsidR="008231AB" w:rsidRDefault="008231AB" w:rsidP="008231AB">
      <w:pPr>
        <w:pStyle w:val="Textbody"/>
        <w:jc w:val="both"/>
        <w:rPr>
          <w:rFonts w:ascii="Arial" w:hAnsi="Arial" w:cs="Arial"/>
          <w:sz w:val="20"/>
        </w:rPr>
      </w:pPr>
      <w:r>
        <w:rPr>
          <w:rFonts w:ascii="Arial" w:hAnsi="Arial" w:cs="Arial"/>
          <w:sz w:val="20"/>
        </w:rPr>
        <w:t>Příspěvková organizace byla zřízena dnem 1. 1. 1996 na dobu neurčitou.</w:t>
      </w:r>
    </w:p>
    <w:p w:rsidR="008231AB" w:rsidRDefault="008231AB" w:rsidP="008231AB">
      <w:pPr>
        <w:pStyle w:val="Nadpis61"/>
        <w:jc w:val="both"/>
        <w:rPr>
          <w:rFonts w:ascii="Arial" w:hAnsi="Arial" w:cs="Arial"/>
          <w:b/>
          <w:sz w:val="20"/>
        </w:rPr>
      </w:pPr>
      <w:r>
        <w:rPr>
          <w:rFonts w:ascii="Arial" w:hAnsi="Arial" w:cs="Arial"/>
          <w:b/>
          <w:sz w:val="20"/>
          <w:u w:val="none"/>
        </w:rPr>
        <w:t>VI.2</w:t>
      </w:r>
    </w:p>
    <w:p w:rsidR="008231AB" w:rsidRDefault="008231AB" w:rsidP="008231AB">
      <w:pPr>
        <w:pStyle w:val="Textbody"/>
        <w:jc w:val="both"/>
        <w:rPr>
          <w:rFonts w:ascii="Arial" w:hAnsi="Arial" w:cs="Arial"/>
          <w:sz w:val="20"/>
        </w:rPr>
      </w:pPr>
      <w:r>
        <w:rPr>
          <w:rFonts w:ascii="Arial" w:hAnsi="Arial" w:cs="Arial"/>
          <w:sz w:val="20"/>
        </w:rPr>
        <w:t>Úkoly zřizovatele podle zvláštních zákonů, nejsou-li vyhrazeny zastupitelstvu města, plní rada města podle zákona č. 128/2000 Sb., o obcích, ve znění pozdějších předpisů. Další práva a povinnosti zřizovatele a příspěvkové organizace, pokud nejsou stanoveny v této zřizovací listině, se řídí příslušnými platnými zákony a ostatními obecně závaznými předpisy.</w:t>
      </w:r>
    </w:p>
    <w:p w:rsidR="008231AB" w:rsidRDefault="008231AB" w:rsidP="008231AB">
      <w:pPr>
        <w:pStyle w:val="Nadpis61"/>
        <w:jc w:val="both"/>
        <w:rPr>
          <w:rFonts w:ascii="Arial" w:hAnsi="Arial" w:cs="Arial"/>
          <w:b/>
          <w:sz w:val="20"/>
        </w:rPr>
      </w:pPr>
      <w:r>
        <w:rPr>
          <w:rFonts w:ascii="Arial" w:hAnsi="Arial" w:cs="Arial"/>
          <w:b/>
          <w:sz w:val="20"/>
          <w:u w:val="none"/>
        </w:rPr>
        <w:t>VI.3</w:t>
      </w:r>
    </w:p>
    <w:p w:rsidR="008231AB" w:rsidRDefault="008231AB" w:rsidP="008231AB">
      <w:pPr>
        <w:pStyle w:val="Textbody"/>
        <w:jc w:val="both"/>
        <w:rPr>
          <w:rFonts w:ascii="Arial" w:hAnsi="Arial" w:cs="Arial"/>
          <w:sz w:val="20"/>
        </w:rPr>
      </w:pPr>
      <w:r>
        <w:rPr>
          <w:rFonts w:ascii="Arial" w:hAnsi="Arial" w:cs="Arial"/>
          <w:sz w:val="20"/>
        </w:rPr>
        <w:t xml:space="preserve">Toto úplné znění zřizovací listiny nabývá platnosti dnem schválení Zastupitelstvem města Jihlavy </w:t>
      </w:r>
      <w:r w:rsidR="00B2336C">
        <w:rPr>
          <w:rFonts w:ascii="Arial" w:hAnsi="Arial" w:cs="Arial"/>
          <w:sz w:val="20"/>
        </w:rPr>
        <w:br/>
      </w:r>
      <w:r w:rsidR="00E24866">
        <w:rPr>
          <w:rFonts w:ascii="Arial" w:hAnsi="Arial" w:cs="Arial"/>
          <w:sz w:val="20"/>
        </w:rPr>
        <w:t>a účinnosti dnem 23. 4. 2024.</w:t>
      </w:r>
    </w:p>
    <w:p w:rsidR="008231AB" w:rsidRDefault="008231AB" w:rsidP="008231AB">
      <w:pPr>
        <w:pStyle w:val="Textbody"/>
        <w:jc w:val="both"/>
        <w:rPr>
          <w:rFonts w:ascii="Arial" w:hAnsi="Arial" w:cs="Arial"/>
          <w:sz w:val="20"/>
        </w:rPr>
      </w:pPr>
      <w:r>
        <w:rPr>
          <w:rFonts w:ascii="Arial" w:hAnsi="Arial" w:cs="Arial"/>
          <w:sz w:val="20"/>
        </w:rPr>
        <w:t xml:space="preserve">Tímto dnem schválené znění zřizovací listiny plně nahrazuje znění zřizovací listiny ze dne 19. 6. 2017. </w:t>
      </w:r>
    </w:p>
    <w:p w:rsidR="008231AB" w:rsidRDefault="008231AB" w:rsidP="008231AB">
      <w:pPr>
        <w:pStyle w:val="Standard"/>
        <w:spacing w:line="240" w:lineRule="auto"/>
        <w:jc w:val="both"/>
        <w:rPr>
          <w:rFonts w:ascii="Arial" w:hAnsi="Arial" w:cs="Arial"/>
          <w:sz w:val="20"/>
          <w:szCs w:val="20"/>
        </w:rPr>
      </w:pPr>
    </w:p>
    <w:p w:rsidR="008231AB" w:rsidRDefault="008231AB" w:rsidP="008231AB">
      <w:pPr>
        <w:pStyle w:val="Nadpis41"/>
        <w:jc w:val="both"/>
        <w:rPr>
          <w:rFonts w:ascii="Arial" w:hAnsi="Arial" w:cs="Arial"/>
          <w:sz w:val="20"/>
        </w:rPr>
      </w:pPr>
    </w:p>
    <w:p w:rsidR="008231AB" w:rsidRDefault="00C42AB6" w:rsidP="008231AB">
      <w:pPr>
        <w:pStyle w:val="Nadpis41"/>
        <w:rPr>
          <w:rFonts w:ascii="Arial" w:hAnsi="Arial" w:cs="Arial"/>
          <w:sz w:val="20"/>
        </w:rPr>
      </w:pPr>
      <w:r>
        <w:rPr>
          <w:rFonts w:ascii="Arial" w:hAnsi="Arial" w:cs="Arial"/>
          <w:sz w:val="20"/>
        </w:rPr>
        <w:t>Jihlava 24</w:t>
      </w:r>
      <w:r w:rsidR="00E24866">
        <w:rPr>
          <w:rFonts w:ascii="Arial" w:hAnsi="Arial" w:cs="Arial"/>
          <w:sz w:val="20"/>
        </w:rPr>
        <w:t>.</w:t>
      </w:r>
      <w:r>
        <w:rPr>
          <w:rFonts w:ascii="Arial" w:hAnsi="Arial" w:cs="Arial"/>
          <w:sz w:val="20"/>
        </w:rPr>
        <w:t xml:space="preserve"> 4.</w:t>
      </w:r>
      <w:bookmarkStart w:id="0" w:name="_GoBack"/>
      <w:bookmarkEnd w:id="0"/>
      <w:r w:rsidR="00E24866">
        <w:rPr>
          <w:rFonts w:ascii="Arial" w:hAnsi="Arial" w:cs="Arial"/>
          <w:sz w:val="20"/>
        </w:rPr>
        <w:t xml:space="preserve"> 2024</w:t>
      </w:r>
    </w:p>
    <w:p w:rsidR="008231AB" w:rsidRDefault="008231AB" w:rsidP="008231AB">
      <w:pPr>
        <w:pStyle w:val="Standard"/>
        <w:spacing w:line="240" w:lineRule="auto"/>
        <w:jc w:val="center"/>
        <w:rPr>
          <w:rFonts w:ascii="Arial" w:hAnsi="Arial" w:cs="Arial"/>
          <w:sz w:val="20"/>
          <w:szCs w:val="20"/>
        </w:rPr>
      </w:pPr>
    </w:p>
    <w:p w:rsidR="008231AB" w:rsidRDefault="008231AB" w:rsidP="008231AB">
      <w:pPr>
        <w:pStyle w:val="Standard"/>
        <w:spacing w:after="0" w:line="240" w:lineRule="auto"/>
        <w:jc w:val="center"/>
        <w:rPr>
          <w:rFonts w:ascii="Arial" w:hAnsi="Arial" w:cs="Arial"/>
          <w:sz w:val="20"/>
          <w:szCs w:val="20"/>
        </w:rPr>
      </w:pPr>
      <w:r>
        <w:rPr>
          <w:rFonts w:ascii="Arial" w:hAnsi="Arial" w:cs="Arial"/>
          <w:sz w:val="20"/>
          <w:szCs w:val="20"/>
        </w:rPr>
        <w:t>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w:t>
      </w:r>
    </w:p>
    <w:p w:rsidR="008231AB" w:rsidRDefault="008231AB" w:rsidP="008231AB">
      <w:pPr>
        <w:pStyle w:val="Standard"/>
        <w:spacing w:after="0" w:line="240" w:lineRule="auto"/>
        <w:jc w:val="center"/>
        <w:rPr>
          <w:rFonts w:ascii="Arial" w:hAnsi="Arial" w:cs="Arial"/>
          <w:sz w:val="20"/>
          <w:szCs w:val="20"/>
        </w:rPr>
      </w:pPr>
      <w:r>
        <w:rPr>
          <w:rFonts w:ascii="Arial" w:hAnsi="Arial" w:cs="Arial"/>
          <w:b/>
          <w:sz w:val="20"/>
          <w:szCs w:val="20"/>
        </w:rPr>
        <w:t>primátor města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náměstek primátora</w:t>
      </w:r>
    </w:p>
    <w:p w:rsidR="008231AB" w:rsidRDefault="008231AB" w:rsidP="008231AB">
      <w:pPr>
        <w:pStyle w:val="Standard"/>
        <w:spacing w:line="240" w:lineRule="auto"/>
        <w:jc w:val="both"/>
        <w:rPr>
          <w:rFonts w:ascii="Arial" w:hAnsi="Arial" w:cs="Arial"/>
          <w:sz w:val="20"/>
          <w:szCs w:val="20"/>
        </w:rPr>
      </w:pPr>
    </w:p>
    <w:sectPr w:rsidR="008231AB" w:rsidSect="005C42E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FBF" w:rsidRDefault="00460FBF" w:rsidP="001112BD">
      <w:r>
        <w:separator/>
      </w:r>
    </w:p>
  </w:endnote>
  <w:endnote w:type="continuationSeparator" w:id="0">
    <w:p w:rsidR="00460FBF" w:rsidRDefault="00460FBF" w:rsidP="0011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2610"/>
      <w:docPartObj>
        <w:docPartGallery w:val="Page Numbers (Bottom of Page)"/>
        <w:docPartUnique/>
      </w:docPartObj>
    </w:sdtPr>
    <w:sdtEndPr/>
    <w:sdtContent>
      <w:p w:rsidR="001112BD" w:rsidRDefault="00C10F8F">
        <w:pPr>
          <w:pStyle w:val="Zpat"/>
          <w:jc w:val="center"/>
        </w:pPr>
        <w:r>
          <w:fldChar w:fldCharType="begin"/>
        </w:r>
        <w:r>
          <w:instrText xml:space="preserve"> PAGE   \* MERGEFORMAT </w:instrText>
        </w:r>
        <w:r>
          <w:fldChar w:fldCharType="separate"/>
        </w:r>
        <w:r w:rsidR="00C42AB6">
          <w:rPr>
            <w:noProof/>
          </w:rPr>
          <w:t>5</w:t>
        </w:r>
        <w:r>
          <w:rPr>
            <w:noProof/>
          </w:rPr>
          <w:fldChar w:fldCharType="end"/>
        </w:r>
      </w:p>
    </w:sdtContent>
  </w:sdt>
  <w:p w:rsidR="001112BD" w:rsidRDefault="001112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FBF" w:rsidRDefault="00460FBF" w:rsidP="001112BD">
      <w:r>
        <w:separator/>
      </w:r>
    </w:p>
  </w:footnote>
  <w:footnote w:type="continuationSeparator" w:id="0">
    <w:p w:rsidR="00460FBF" w:rsidRDefault="00460FBF" w:rsidP="0011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2" w15:restartNumberingAfterBreak="0">
    <w:nsid w:val="0000000C"/>
    <w:multiLevelType w:val="singleLevel"/>
    <w:tmpl w:val="0000000C"/>
    <w:name w:val="WW8Num12"/>
    <w:lvl w:ilvl="0">
      <w:start w:val="1"/>
      <w:numFmt w:val="lowerLetter"/>
      <w:lvlText w:val="%1)"/>
      <w:lvlJc w:val="left"/>
      <w:pPr>
        <w:tabs>
          <w:tab w:val="num" w:pos="360"/>
        </w:tabs>
        <w:ind w:left="360" w:hanging="360"/>
      </w:pPr>
    </w:lvl>
  </w:abstractNum>
  <w:abstractNum w:abstractNumId="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Wingdings" w:hAnsi="Wingdings"/>
        <w:color w:val="auto"/>
      </w:rPr>
    </w:lvl>
  </w:abstractNum>
  <w:abstractNum w:abstractNumId="4" w15:restartNumberingAfterBreak="0">
    <w:nsid w:val="00000011"/>
    <w:multiLevelType w:val="singleLevel"/>
    <w:tmpl w:val="00000011"/>
    <w:name w:val="WW8Num17"/>
    <w:lvl w:ilvl="0">
      <w:start w:val="1"/>
      <w:numFmt w:val="bullet"/>
      <w:lvlText w:val=""/>
      <w:lvlJc w:val="left"/>
      <w:pPr>
        <w:tabs>
          <w:tab w:val="num" w:pos="0"/>
        </w:tabs>
        <w:ind w:left="644" w:hanging="360"/>
      </w:pPr>
      <w:rPr>
        <w:rFonts w:ascii="Wingdings" w:hAnsi="Wingdings"/>
      </w:rPr>
    </w:lvl>
  </w:abstractNum>
  <w:abstractNum w:abstractNumId="5" w15:restartNumberingAfterBreak="0">
    <w:nsid w:val="00000012"/>
    <w:multiLevelType w:val="singleLevel"/>
    <w:tmpl w:val="00000012"/>
    <w:name w:val="WW8Num18"/>
    <w:lvl w:ilvl="0">
      <w:start w:val="1"/>
      <w:numFmt w:val="lowerLetter"/>
      <w:lvlText w:val="%1)"/>
      <w:lvlJc w:val="left"/>
      <w:pPr>
        <w:tabs>
          <w:tab w:val="num" w:pos="360"/>
        </w:tabs>
        <w:ind w:left="360" w:hanging="360"/>
      </w:pPr>
    </w:lvl>
  </w:abstractNum>
  <w:abstractNum w:abstractNumId="6" w15:restartNumberingAfterBreak="0">
    <w:nsid w:val="00000015"/>
    <w:multiLevelType w:val="singleLevel"/>
    <w:tmpl w:val="00000015"/>
    <w:name w:val="WW8Num21"/>
    <w:lvl w:ilvl="0">
      <w:start w:val="1"/>
      <w:numFmt w:val="lowerLetter"/>
      <w:lvlText w:val="%1)"/>
      <w:lvlJc w:val="left"/>
      <w:pPr>
        <w:tabs>
          <w:tab w:val="num" w:pos="360"/>
        </w:tabs>
        <w:ind w:left="360" w:hanging="360"/>
      </w:pPr>
    </w:lvl>
  </w:abstractNum>
  <w:abstractNum w:abstractNumId="7" w15:restartNumberingAfterBreak="0">
    <w:nsid w:val="00000017"/>
    <w:multiLevelType w:val="singleLevel"/>
    <w:tmpl w:val="00000017"/>
    <w:name w:val="WW8Num23"/>
    <w:lvl w:ilvl="0">
      <w:start w:val="1"/>
      <w:numFmt w:val="bullet"/>
      <w:lvlText w:val=""/>
      <w:lvlJc w:val="left"/>
      <w:pPr>
        <w:tabs>
          <w:tab w:val="num" w:pos="66"/>
        </w:tabs>
        <w:ind w:left="786" w:hanging="360"/>
      </w:pPr>
      <w:rPr>
        <w:rFonts w:ascii="Wingdings" w:hAnsi="Wingdings"/>
      </w:rPr>
    </w:lvl>
  </w:abstractNum>
  <w:abstractNum w:abstractNumId="8"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9" w15:restartNumberingAfterBreak="0">
    <w:nsid w:val="0000001E"/>
    <w:multiLevelType w:val="singleLevel"/>
    <w:tmpl w:val="0000001E"/>
    <w:name w:val="WW8Num30"/>
    <w:lvl w:ilvl="0">
      <w:start w:val="1"/>
      <w:numFmt w:val="lowerLetter"/>
      <w:lvlText w:val="%1)"/>
      <w:lvlJc w:val="left"/>
      <w:pPr>
        <w:tabs>
          <w:tab w:val="num" w:pos="360"/>
        </w:tabs>
        <w:ind w:left="360" w:hanging="360"/>
      </w:pPr>
    </w:lvl>
  </w:abstractNum>
  <w:abstractNum w:abstractNumId="10" w15:restartNumberingAfterBreak="0">
    <w:nsid w:val="00000024"/>
    <w:multiLevelType w:val="singleLevel"/>
    <w:tmpl w:val="71D6987E"/>
    <w:name w:val="WW8Num36"/>
    <w:lvl w:ilvl="0">
      <w:start w:val="1"/>
      <w:numFmt w:val="bullet"/>
      <w:lvlText w:val=""/>
      <w:lvlJc w:val="left"/>
      <w:pPr>
        <w:tabs>
          <w:tab w:val="num" w:pos="360"/>
        </w:tabs>
        <w:ind w:left="360" w:hanging="360"/>
      </w:pPr>
      <w:rPr>
        <w:rFonts w:ascii="Wingdings" w:hAnsi="Wingdings"/>
        <w:strike w:val="0"/>
        <w:dstrike w:val="0"/>
        <w:u w:val="none"/>
        <w:effect w:val="none"/>
      </w:rPr>
    </w:lvl>
  </w:abstractNum>
  <w:abstractNum w:abstractNumId="11" w15:restartNumberingAfterBreak="0">
    <w:nsid w:val="0000002B"/>
    <w:multiLevelType w:val="singleLevel"/>
    <w:tmpl w:val="0000002B"/>
    <w:name w:val="WW8Num43"/>
    <w:lvl w:ilvl="0">
      <w:start w:val="1"/>
      <w:numFmt w:val="bullet"/>
      <w:lvlText w:val=""/>
      <w:lvlJc w:val="left"/>
      <w:pPr>
        <w:tabs>
          <w:tab w:val="num" w:pos="0"/>
        </w:tabs>
        <w:ind w:left="720" w:hanging="360"/>
      </w:pPr>
      <w:rPr>
        <w:rFonts w:ascii="Wingdings" w:hAnsi="Wingdings"/>
      </w:rPr>
    </w:lvl>
  </w:abstractNum>
  <w:abstractNum w:abstractNumId="1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Wingdings" w:hAnsi="Wingdings"/>
      </w:rPr>
    </w:lvl>
  </w:abstractNum>
  <w:abstractNum w:abstractNumId="13" w15:restartNumberingAfterBreak="0">
    <w:nsid w:val="0000002E"/>
    <w:multiLevelType w:val="singleLevel"/>
    <w:tmpl w:val="0000002E"/>
    <w:name w:val="WW8Num46"/>
    <w:lvl w:ilvl="0">
      <w:start w:val="1"/>
      <w:numFmt w:val="lowerLetter"/>
      <w:lvlText w:val="%1)"/>
      <w:lvlJc w:val="left"/>
      <w:pPr>
        <w:tabs>
          <w:tab w:val="num" w:pos="360"/>
        </w:tabs>
        <w:ind w:left="360" w:hanging="360"/>
      </w:pPr>
    </w:lvl>
  </w:abstractNum>
  <w:abstractNum w:abstractNumId="14" w15:restartNumberingAfterBreak="0">
    <w:nsid w:val="02007778"/>
    <w:multiLevelType w:val="hybridMultilevel"/>
    <w:tmpl w:val="FC4C9814"/>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15FC2BC8"/>
    <w:multiLevelType w:val="hybridMultilevel"/>
    <w:tmpl w:val="2DD6F01C"/>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2ECA43F4"/>
    <w:multiLevelType w:val="hybridMultilevel"/>
    <w:tmpl w:val="69264DB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FEA60AF"/>
    <w:multiLevelType w:val="hybridMultilevel"/>
    <w:tmpl w:val="A9048F82"/>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47E55213"/>
    <w:multiLevelType w:val="hybridMultilevel"/>
    <w:tmpl w:val="A39C241E"/>
    <w:lvl w:ilvl="0" w:tplc="E632BF5E">
      <w:start w:val="1"/>
      <w:numFmt w:val="bullet"/>
      <w:lvlText w:val=""/>
      <w:lvlJc w:val="left"/>
      <w:pPr>
        <w:ind w:left="720" w:hanging="360"/>
      </w:pPr>
      <w:rPr>
        <w:rFonts w:ascii="Wingdings" w:hAnsi="Wingdings"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0"/>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AB"/>
    <w:rsid w:val="001112BD"/>
    <w:rsid w:val="00191FF5"/>
    <w:rsid w:val="002C632F"/>
    <w:rsid w:val="002C7516"/>
    <w:rsid w:val="00362345"/>
    <w:rsid w:val="003E4F8A"/>
    <w:rsid w:val="00460FBF"/>
    <w:rsid w:val="004C5E41"/>
    <w:rsid w:val="00526D5E"/>
    <w:rsid w:val="00557ADE"/>
    <w:rsid w:val="005A54D0"/>
    <w:rsid w:val="005B2568"/>
    <w:rsid w:val="005C42E0"/>
    <w:rsid w:val="005C7760"/>
    <w:rsid w:val="007649A9"/>
    <w:rsid w:val="008231AB"/>
    <w:rsid w:val="00885AA0"/>
    <w:rsid w:val="00896325"/>
    <w:rsid w:val="009C2401"/>
    <w:rsid w:val="009C2B33"/>
    <w:rsid w:val="009D074F"/>
    <w:rsid w:val="009D24A3"/>
    <w:rsid w:val="00A836AB"/>
    <w:rsid w:val="00AF2B0F"/>
    <w:rsid w:val="00AF3BCC"/>
    <w:rsid w:val="00B20D45"/>
    <w:rsid w:val="00B2336C"/>
    <w:rsid w:val="00BB16F4"/>
    <w:rsid w:val="00C10F8F"/>
    <w:rsid w:val="00C1628B"/>
    <w:rsid w:val="00C42AB6"/>
    <w:rsid w:val="00C726E8"/>
    <w:rsid w:val="00C82368"/>
    <w:rsid w:val="00C84C52"/>
    <w:rsid w:val="00CD7130"/>
    <w:rsid w:val="00E24866"/>
    <w:rsid w:val="00EC6826"/>
    <w:rsid w:val="00F219C0"/>
    <w:rsid w:val="00F47FB0"/>
    <w:rsid w:val="00F77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45FE"/>
  <w15:docId w15:val="{8A634E99-4749-4BDB-86CF-4666D583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31A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231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8231AB"/>
    <w:pPr>
      <w:keepNext/>
      <w:widowControl w:val="0"/>
      <w:suppressAutoHyphens/>
      <w:autoSpaceDN w:val="0"/>
      <w:spacing w:before="240" w:after="60" w:line="276" w:lineRule="auto"/>
      <w:outlineLvl w:val="1"/>
    </w:pPr>
    <w:rPr>
      <w:rFonts w:ascii="Cambria" w:hAnsi="Cambria"/>
      <w:b/>
      <w:bCs/>
      <w:i/>
      <w:iCs/>
      <w:kern w:val="3"/>
      <w:sz w:val="28"/>
      <w:szCs w:val="28"/>
      <w:lang w:eastAsia="en-US"/>
    </w:rPr>
  </w:style>
  <w:style w:type="paragraph" w:styleId="Nadpis3">
    <w:name w:val="heading 3"/>
    <w:basedOn w:val="Normln"/>
    <w:next w:val="Normln"/>
    <w:link w:val="Nadpis3Char"/>
    <w:semiHidden/>
    <w:unhideWhenUsed/>
    <w:qFormat/>
    <w:rsid w:val="008231AB"/>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231AB"/>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
    <w:semiHidden/>
    <w:rsid w:val="008231AB"/>
    <w:rPr>
      <w:rFonts w:ascii="Cambria" w:eastAsia="Times New Roman" w:hAnsi="Cambria" w:cs="Times New Roman"/>
      <w:b/>
      <w:bCs/>
      <w:i/>
      <w:iCs/>
      <w:kern w:val="3"/>
      <w:sz w:val="28"/>
      <w:szCs w:val="28"/>
    </w:rPr>
  </w:style>
  <w:style w:type="character" w:customStyle="1" w:styleId="Nadpis3Char">
    <w:name w:val="Nadpis 3 Char"/>
    <w:basedOn w:val="Standardnpsmoodstavce"/>
    <w:link w:val="Nadpis3"/>
    <w:semiHidden/>
    <w:rsid w:val="008231AB"/>
    <w:rPr>
      <w:rFonts w:ascii="Cambria" w:eastAsia="Times New Roman" w:hAnsi="Cambria" w:cs="Times New Roman"/>
      <w:b/>
      <w:bCs/>
      <w:sz w:val="26"/>
      <w:szCs w:val="26"/>
      <w:lang w:eastAsia="cs-CZ"/>
    </w:rPr>
  </w:style>
  <w:style w:type="paragraph" w:styleId="Textpoznpodarou">
    <w:name w:val="footnote text"/>
    <w:basedOn w:val="Normln"/>
    <w:link w:val="TextpoznpodarouChar"/>
    <w:semiHidden/>
    <w:unhideWhenUsed/>
    <w:rsid w:val="008231AB"/>
    <w:rPr>
      <w:sz w:val="20"/>
      <w:szCs w:val="20"/>
    </w:rPr>
  </w:style>
  <w:style w:type="character" w:customStyle="1" w:styleId="TextpoznpodarouChar">
    <w:name w:val="Text pozn. pod čarou Char"/>
    <w:basedOn w:val="Standardnpsmoodstavce"/>
    <w:link w:val="Textpoznpodarou"/>
    <w:semiHidden/>
    <w:rsid w:val="008231AB"/>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8231AB"/>
    <w:rPr>
      <w:sz w:val="20"/>
      <w:szCs w:val="20"/>
    </w:rPr>
  </w:style>
  <w:style w:type="character" w:customStyle="1" w:styleId="TextkomenteChar">
    <w:name w:val="Text komentáře Char"/>
    <w:basedOn w:val="Standardnpsmoodstavce"/>
    <w:link w:val="Textkomente"/>
    <w:uiPriority w:val="99"/>
    <w:semiHidden/>
    <w:rsid w:val="008231AB"/>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8231AB"/>
    <w:pPr>
      <w:tabs>
        <w:tab w:val="center" w:pos="4536"/>
        <w:tab w:val="right" w:pos="9072"/>
      </w:tabs>
    </w:pPr>
  </w:style>
  <w:style w:type="character" w:customStyle="1" w:styleId="ZhlavChar">
    <w:name w:val="Záhlaví Char"/>
    <w:basedOn w:val="Standardnpsmoodstavce"/>
    <w:link w:val="Zhlav"/>
    <w:semiHidden/>
    <w:rsid w:val="008231A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231AB"/>
    <w:pPr>
      <w:tabs>
        <w:tab w:val="center" w:pos="4536"/>
        <w:tab w:val="right" w:pos="9072"/>
      </w:tabs>
    </w:pPr>
  </w:style>
  <w:style w:type="character" w:customStyle="1" w:styleId="ZpatChar">
    <w:name w:val="Zápatí Char"/>
    <w:basedOn w:val="Standardnpsmoodstavce"/>
    <w:link w:val="Zpat"/>
    <w:uiPriority w:val="99"/>
    <w:rsid w:val="008231AB"/>
    <w:rPr>
      <w:rFonts w:ascii="Times New Roman" w:eastAsia="Times New Roman" w:hAnsi="Times New Roman" w:cs="Times New Roman"/>
      <w:sz w:val="24"/>
      <w:szCs w:val="24"/>
      <w:lang w:eastAsia="cs-CZ"/>
    </w:rPr>
  </w:style>
  <w:style w:type="paragraph" w:styleId="Zkladntext">
    <w:name w:val="Body Text"/>
    <w:basedOn w:val="Normln"/>
    <w:link w:val="ZkladntextChar1"/>
    <w:uiPriority w:val="99"/>
    <w:semiHidden/>
    <w:unhideWhenUsed/>
    <w:rsid w:val="008231AB"/>
    <w:pPr>
      <w:widowControl w:val="0"/>
      <w:suppressAutoHyphens/>
      <w:autoSpaceDN w:val="0"/>
      <w:spacing w:after="120" w:line="276" w:lineRule="auto"/>
    </w:pPr>
    <w:rPr>
      <w:rFonts w:ascii="Calibri" w:eastAsia="Lucida Sans Unicode" w:hAnsi="Calibri"/>
      <w:kern w:val="3"/>
      <w:sz w:val="22"/>
      <w:szCs w:val="22"/>
      <w:lang w:eastAsia="en-US"/>
    </w:rPr>
  </w:style>
  <w:style w:type="character" w:customStyle="1" w:styleId="ZkladntextChar">
    <w:name w:val="Základní text Char"/>
    <w:basedOn w:val="Standardnpsmoodstavce"/>
    <w:uiPriority w:val="99"/>
    <w:semiHidden/>
    <w:rsid w:val="008231A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8231AB"/>
    <w:pPr>
      <w:suppressAutoHyphens/>
      <w:spacing w:after="120" w:line="276" w:lineRule="auto"/>
      <w:ind w:left="283"/>
    </w:pPr>
    <w:rPr>
      <w:rFonts w:ascii="Calibri" w:eastAsia="Calibri" w:hAnsi="Calibri"/>
      <w:sz w:val="22"/>
      <w:szCs w:val="22"/>
      <w:lang w:eastAsia="ar-SA"/>
    </w:rPr>
  </w:style>
  <w:style w:type="character" w:customStyle="1" w:styleId="ZkladntextodsazenChar">
    <w:name w:val="Základní text odsazený Char"/>
    <w:basedOn w:val="Standardnpsmoodstavce"/>
    <w:semiHidden/>
    <w:rsid w:val="008231AB"/>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unhideWhenUsed/>
    <w:rsid w:val="008231AB"/>
    <w:pPr>
      <w:spacing w:after="120"/>
    </w:pPr>
    <w:rPr>
      <w:sz w:val="16"/>
      <w:szCs w:val="16"/>
    </w:rPr>
  </w:style>
  <w:style w:type="character" w:customStyle="1" w:styleId="Zkladntext3Char">
    <w:name w:val="Základní text 3 Char"/>
    <w:basedOn w:val="Standardnpsmoodstavce"/>
    <w:link w:val="Zkladntext3"/>
    <w:semiHidden/>
    <w:rsid w:val="008231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semiHidden/>
    <w:unhideWhenUsed/>
    <w:rsid w:val="008231AB"/>
    <w:rPr>
      <w:b/>
      <w:bCs/>
    </w:rPr>
  </w:style>
  <w:style w:type="character" w:customStyle="1" w:styleId="PedmtkomenteChar">
    <w:name w:val="Předmět komentáře Char"/>
    <w:basedOn w:val="TextkomenteChar"/>
    <w:link w:val="Pedmtkomente"/>
    <w:semiHidden/>
    <w:rsid w:val="008231AB"/>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unhideWhenUsed/>
    <w:rsid w:val="008231AB"/>
    <w:rPr>
      <w:rFonts w:ascii="Tahoma" w:hAnsi="Tahoma"/>
      <w:sz w:val="16"/>
      <w:szCs w:val="16"/>
    </w:rPr>
  </w:style>
  <w:style w:type="character" w:customStyle="1" w:styleId="TextbublinyChar">
    <w:name w:val="Text bubliny Char"/>
    <w:basedOn w:val="Standardnpsmoodstavce"/>
    <w:link w:val="Textbubliny"/>
    <w:semiHidden/>
    <w:rsid w:val="008231AB"/>
    <w:rPr>
      <w:rFonts w:ascii="Tahoma" w:eastAsia="Times New Roman" w:hAnsi="Tahoma" w:cs="Times New Roman"/>
      <w:sz w:val="16"/>
      <w:szCs w:val="16"/>
      <w:lang w:eastAsia="cs-CZ"/>
    </w:rPr>
  </w:style>
  <w:style w:type="paragraph" w:styleId="Odstavecseseznamem">
    <w:name w:val="List Paragraph"/>
    <w:basedOn w:val="Normln"/>
    <w:uiPriority w:val="34"/>
    <w:qFormat/>
    <w:rsid w:val="008231AB"/>
    <w:pPr>
      <w:suppressAutoHyphens/>
      <w:spacing w:after="200" w:line="276" w:lineRule="auto"/>
      <w:ind w:left="720"/>
    </w:pPr>
    <w:rPr>
      <w:rFonts w:ascii="Calibri" w:eastAsia="Calibri" w:hAnsi="Calibri" w:cs="Calibri"/>
      <w:sz w:val="22"/>
      <w:szCs w:val="22"/>
      <w:lang w:eastAsia="ar-SA"/>
    </w:rPr>
  </w:style>
  <w:style w:type="paragraph" w:customStyle="1" w:styleId="Standard">
    <w:name w:val="Standard"/>
    <w:rsid w:val="008231AB"/>
    <w:pPr>
      <w:suppressAutoHyphens/>
      <w:autoSpaceDN w:val="0"/>
    </w:pPr>
    <w:rPr>
      <w:rFonts w:ascii="Calibri" w:eastAsia="Lucida Sans Unicode" w:hAnsi="Calibri" w:cs="F"/>
      <w:kern w:val="3"/>
    </w:rPr>
  </w:style>
  <w:style w:type="paragraph" w:customStyle="1" w:styleId="Textbody">
    <w:name w:val="Text body"/>
    <w:basedOn w:val="Standard"/>
    <w:rsid w:val="008231AB"/>
    <w:pPr>
      <w:spacing w:after="0" w:line="240" w:lineRule="auto"/>
    </w:pPr>
    <w:rPr>
      <w:rFonts w:ascii="Times New Roman" w:eastAsia="Times New Roman" w:hAnsi="Times New Roman" w:cs="Times New Roman"/>
      <w:sz w:val="24"/>
      <w:szCs w:val="20"/>
      <w:lang w:eastAsia="ar-SA"/>
    </w:rPr>
  </w:style>
  <w:style w:type="paragraph" w:customStyle="1" w:styleId="Nadpis11">
    <w:name w:val="Nadpis 11"/>
    <w:basedOn w:val="Standard"/>
    <w:next w:val="Textbody"/>
    <w:rsid w:val="008231AB"/>
    <w:pPr>
      <w:keepNext/>
      <w:spacing w:after="0" w:line="240" w:lineRule="auto"/>
      <w:outlineLvl w:val="0"/>
    </w:pPr>
    <w:rPr>
      <w:rFonts w:ascii="Times New Roman" w:eastAsia="Times New Roman" w:hAnsi="Times New Roman" w:cs="Times New Roman"/>
      <w:sz w:val="24"/>
      <w:szCs w:val="20"/>
      <w:lang w:eastAsia="cs-CZ"/>
    </w:rPr>
  </w:style>
  <w:style w:type="paragraph" w:customStyle="1" w:styleId="Nadpis41">
    <w:name w:val="Nadpis 41"/>
    <w:basedOn w:val="Standard"/>
    <w:next w:val="Textbody"/>
    <w:rsid w:val="008231AB"/>
    <w:pPr>
      <w:keepNext/>
      <w:spacing w:after="0" w:line="240" w:lineRule="auto"/>
      <w:jc w:val="center"/>
      <w:outlineLvl w:val="3"/>
    </w:pPr>
    <w:rPr>
      <w:rFonts w:ascii="Times New Roman" w:eastAsia="Times New Roman" w:hAnsi="Times New Roman" w:cs="Times New Roman"/>
      <w:b/>
      <w:sz w:val="24"/>
      <w:szCs w:val="20"/>
      <w:lang w:eastAsia="cs-CZ"/>
    </w:rPr>
  </w:style>
  <w:style w:type="paragraph" w:customStyle="1" w:styleId="Nadpis61">
    <w:name w:val="Nadpis 61"/>
    <w:basedOn w:val="Standard"/>
    <w:next w:val="Textbody"/>
    <w:rsid w:val="008231AB"/>
    <w:pPr>
      <w:keepNext/>
      <w:spacing w:after="0" w:line="240" w:lineRule="auto"/>
      <w:outlineLvl w:val="5"/>
    </w:pPr>
    <w:rPr>
      <w:rFonts w:ascii="Times New Roman" w:eastAsia="Times New Roman" w:hAnsi="Times New Roman" w:cs="Times New Roman"/>
      <w:sz w:val="24"/>
      <w:szCs w:val="20"/>
      <w:u w:val="single"/>
      <w:lang w:eastAsia="cs-CZ"/>
    </w:rPr>
  </w:style>
  <w:style w:type="paragraph" w:customStyle="1" w:styleId="Textkomente1">
    <w:name w:val="Text komentáře1"/>
    <w:basedOn w:val="Normln"/>
    <w:rsid w:val="008231AB"/>
    <w:rPr>
      <w:sz w:val="20"/>
      <w:szCs w:val="20"/>
      <w:lang w:eastAsia="ar-SA"/>
    </w:rPr>
  </w:style>
  <w:style w:type="paragraph" w:customStyle="1" w:styleId="Textbodyindent">
    <w:name w:val="Text body indent"/>
    <w:basedOn w:val="Standard"/>
    <w:rsid w:val="008231AB"/>
    <w:pPr>
      <w:spacing w:after="120"/>
      <w:ind w:left="283"/>
    </w:pPr>
  </w:style>
  <w:style w:type="paragraph" w:customStyle="1" w:styleId="l1">
    <w:name w:val="l1"/>
    <w:basedOn w:val="Normln"/>
    <w:rsid w:val="008231AB"/>
    <w:pPr>
      <w:spacing w:before="100" w:beforeAutospacing="1" w:after="100" w:afterAutospacing="1"/>
    </w:pPr>
  </w:style>
  <w:style w:type="paragraph" w:customStyle="1" w:styleId="l2">
    <w:name w:val="l2"/>
    <w:basedOn w:val="Normln"/>
    <w:rsid w:val="008231AB"/>
    <w:pPr>
      <w:spacing w:before="100" w:beforeAutospacing="1" w:after="100" w:afterAutospacing="1"/>
    </w:pPr>
  </w:style>
  <w:style w:type="paragraph" w:customStyle="1" w:styleId="l3">
    <w:name w:val="l3"/>
    <w:basedOn w:val="Normln"/>
    <w:rsid w:val="008231AB"/>
    <w:pPr>
      <w:spacing w:before="100" w:beforeAutospacing="1" w:after="100" w:afterAutospacing="1"/>
    </w:pPr>
  </w:style>
  <w:style w:type="paragraph" w:customStyle="1" w:styleId="Zkladntext21">
    <w:name w:val="Základní text 21"/>
    <w:basedOn w:val="Normln"/>
    <w:rsid w:val="008231AB"/>
    <w:pPr>
      <w:suppressAutoHyphens/>
      <w:spacing w:after="120" w:line="480" w:lineRule="auto"/>
    </w:pPr>
    <w:rPr>
      <w:rFonts w:ascii="Calibri" w:eastAsia="Calibri" w:hAnsi="Calibri" w:cs="Calibri"/>
      <w:sz w:val="22"/>
      <w:szCs w:val="22"/>
      <w:lang w:eastAsia="ar-SA"/>
    </w:rPr>
  </w:style>
  <w:style w:type="paragraph" w:customStyle="1" w:styleId="Nadpis91">
    <w:name w:val="Nadpis 91"/>
    <w:basedOn w:val="Standard"/>
    <w:next w:val="Textbody"/>
    <w:rsid w:val="008231AB"/>
    <w:pPr>
      <w:keepNext/>
      <w:spacing w:after="0" w:line="240" w:lineRule="auto"/>
      <w:jc w:val="both"/>
      <w:outlineLvl w:val="8"/>
    </w:pPr>
    <w:rPr>
      <w:rFonts w:ascii="Times New Roman" w:eastAsia="Times New Roman" w:hAnsi="Times New Roman" w:cs="Times New Roman"/>
      <w:sz w:val="24"/>
      <w:szCs w:val="20"/>
      <w:lang w:eastAsia="cs-CZ"/>
    </w:rPr>
  </w:style>
  <w:style w:type="paragraph" w:customStyle="1" w:styleId="Nadpis21">
    <w:name w:val="Nadpis 21"/>
    <w:basedOn w:val="Standard"/>
    <w:next w:val="Textbody"/>
    <w:rsid w:val="008231AB"/>
    <w:pPr>
      <w:keepNext/>
      <w:spacing w:after="0" w:line="240" w:lineRule="auto"/>
      <w:outlineLvl w:val="1"/>
    </w:pPr>
    <w:rPr>
      <w:rFonts w:ascii="Times New Roman" w:eastAsia="Times New Roman" w:hAnsi="Times New Roman" w:cs="Times New Roman"/>
      <w:b/>
      <w:sz w:val="24"/>
      <w:szCs w:val="20"/>
      <w:lang w:eastAsia="cs-CZ"/>
    </w:rPr>
  </w:style>
  <w:style w:type="paragraph" w:customStyle="1" w:styleId="Nadpis81">
    <w:name w:val="Nadpis 81"/>
    <w:basedOn w:val="Standard"/>
    <w:next w:val="Textbody"/>
    <w:rsid w:val="008231AB"/>
    <w:pPr>
      <w:keepNext/>
      <w:spacing w:before="200" w:after="0"/>
      <w:outlineLvl w:val="7"/>
    </w:pPr>
    <w:rPr>
      <w:rFonts w:ascii="Cambria" w:hAnsi="Cambria"/>
      <w:color w:val="404040"/>
      <w:sz w:val="20"/>
      <w:szCs w:val="20"/>
    </w:rPr>
  </w:style>
  <w:style w:type="character" w:styleId="Znakapoznpodarou">
    <w:name w:val="footnote reference"/>
    <w:semiHidden/>
    <w:unhideWhenUsed/>
    <w:rsid w:val="008231AB"/>
    <w:rPr>
      <w:vertAlign w:val="superscript"/>
    </w:rPr>
  </w:style>
  <w:style w:type="character" w:styleId="Odkaznakoment">
    <w:name w:val="annotation reference"/>
    <w:uiPriority w:val="99"/>
    <w:semiHidden/>
    <w:unhideWhenUsed/>
    <w:rsid w:val="008231AB"/>
    <w:rPr>
      <w:sz w:val="16"/>
      <w:szCs w:val="16"/>
    </w:rPr>
  </w:style>
  <w:style w:type="paragraph" w:styleId="Zkladntext2">
    <w:name w:val="Body Text 2"/>
    <w:basedOn w:val="Standard"/>
    <w:link w:val="Zkladntext2Char"/>
    <w:semiHidden/>
    <w:unhideWhenUsed/>
    <w:rsid w:val="008231AB"/>
    <w:rPr>
      <w:rFonts w:cs="Times New Roman"/>
    </w:rPr>
  </w:style>
  <w:style w:type="character" w:customStyle="1" w:styleId="Zkladntext2Char">
    <w:name w:val="Základní text 2 Char"/>
    <w:basedOn w:val="Standardnpsmoodstavce"/>
    <w:link w:val="Zkladntext2"/>
    <w:semiHidden/>
    <w:rsid w:val="008231AB"/>
    <w:rPr>
      <w:rFonts w:ascii="Calibri" w:eastAsia="Lucida Sans Unicode" w:hAnsi="Calibri" w:cs="Times New Roman"/>
      <w:kern w:val="3"/>
    </w:rPr>
  </w:style>
  <w:style w:type="character" w:customStyle="1" w:styleId="ZkladntextChar1">
    <w:name w:val="Základní text Char1"/>
    <w:link w:val="Zkladntext"/>
    <w:uiPriority w:val="99"/>
    <w:semiHidden/>
    <w:locked/>
    <w:rsid w:val="008231AB"/>
    <w:rPr>
      <w:rFonts w:ascii="Calibri" w:eastAsia="Lucida Sans Unicode" w:hAnsi="Calibri" w:cs="Times New Roman"/>
      <w:kern w:val="3"/>
    </w:rPr>
  </w:style>
  <w:style w:type="character" w:customStyle="1" w:styleId="ZkladntextodsazenChar1">
    <w:name w:val="Základní text odsazený Char1"/>
    <w:link w:val="Zkladntextodsazen"/>
    <w:semiHidden/>
    <w:locked/>
    <w:rsid w:val="008231AB"/>
    <w:rPr>
      <w:rFonts w:ascii="Calibri" w:eastAsia="Calibri" w:hAnsi="Calibri" w:cs="Times New Roman"/>
      <w:lang w:eastAsia="ar-SA"/>
    </w:rPr>
  </w:style>
  <w:style w:type="character" w:customStyle="1" w:styleId="TextkomenteChar1">
    <w:name w:val="Text komentáře Char1"/>
    <w:uiPriority w:val="99"/>
    <w:rsid w:val="008231AB"/>
    <w:rPr>
      <w:rFonts w:ascii="Calibri" w:eastAsia="Calibri" w:hAnsi="Calibri" w:cs="Times New Roman" w:hint="default"/>
      <w:sz w:val="20"/>
      <w:szCs w:val="20"/>
      <w:lang w:eastAsia="ar-SA"/>
    </w:rPr>
  </w:style>
  <w:style w:type="character" w:customStyle="1" w:styleId="h1a">
    <w:name w:val="h1a"/>
    <w:basedOn w:val="Standardnpsmoodstavce"/>
    <w:rsid w:val="008231AB"/>
  </w:style>
  <w:style w:type="character" w:customStyle="1" w:styleId="apple-converted-space">
    <w:name w:val="apple-converted-space"/>
    <w:basedOn w:val="Standardnpsmoodstavce"/>
    <w:rsid w:val="008231AB"/>
  </w:style>
  <w:style w:type="table" w:styleId="Mkatabulky">
    <w:name w:val="Table Grid"/>
    <w:basedOn w:val="Normlntabulka"/>
    <w:rsid w:val="008231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Standard"/>
    <w:semiHidden/>
    <w:unhideWhenUsed/>
    <w:rsid w:val="008231AB"/>
    <w:pPr>
      <w:spacing w:after="0" w:line="240" w:lineRule="auto"/>
      <w:ind w:left="283" w:hanging="283"/>
    </w:pPr>
    <w:rPr>
      <w:rFonts w:ascii="Times New Roman" w:eastAsia="Times New Roman" w:hAnsi="Times New Roman" w:cs="Times New Roman"/>
      <w:sz w:val="20"/>
      <w:szCs w:val="20"/>
      <w:lang w:eastAsia="cs-CZ"/>
    </w:rPr>
  </w:style>
  <w:style w:type="paragraph" w:styleId="Seznamsodrkami">
    <w:name w:val="List Bullet"/>
    <w:basedOn w:val="Textbody"/>
    <w:semiHidden/>
    <w:unhideWhenUsed/>
    <w:rsid w:val="008231AB"/>
  </w:style>
  <w:style w:type="character" w:styleId="Siln">
    <w:name w:val="Strong"/>
    <w:basedOn w:val="Standardnpsmoodstavce"/>
    <w:qFormat/>
    <w:rsid w:val="008231AB"/>
    <w:rPr>
      <w:b/>
      <w:bCs/>
    </w:rPr>
  </w:style>
  <w:style w:type="paragraph" w:styleId="Normlnweb">
    <w:name w:val="Normal (Web)"/>
    <w:basedOn w:val="Normln"/>
    <w:uiPriority w:val="99"/>
    <w:unhideWhenUsed/>
    <w:rsid w:val="00E248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13799">
      <w:bodyDiv w:val="1"/>
      <w:marLeft w:val="0"/>
      <w:marRight w:val="0"/>
      <w:marTop w:val="0"/>
      <w:marBottom w:val="0"/>
      <w:divBdr>
        <w:top w:val="none" w:sz="0" w:space="0" w:color="auto"/>
        <w:left w:val="none" w:sz="0" w:space="0" w:color="auto"/>
        <w:bottom w:val="none" w:sz="0" w:space="0" w:color="auto"/>
        <w:right w:val="none" w:sz="0" w:space="0" w:color="auto"/>
      </w:divBdr>
    </w:div>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36505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2293</Words>
  <Characters>13533</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demcakova.dana</dc:creator>
  <cp:keywords/>
  <dc:description/>
  <cp:lastModifiedBy>NEJEDLÁ Kateřina Bc.</cp:lastModifiedBy>
  <cp:revision>9</cp:revision>
  <cp:lastPrinted>2017-07-24T07:38:00Z</cp:lastPrinted>
  <dcterms:created xsi:type="dcterms:W3CDTF">2023-01-11T14:20:00Z</dcterms:created>
  <dcterms:modified xsi:type="dcterms:W3CDTF">2024-03-25T14:25:00Z</dcterms:modified>
</cp:coreProperties>
</file>