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FC06A3">
      <w:pPr>
        <w:pStyle w:val="NoteHead"/>
        <w:spacing w:after="0"/>
        <w:rPr>
          <w:rFonts w:ascii="Arial" w:hAnsi="Arial" w:cs="Arial"/>
          <w:sz w:val="20"/>
          <w:szCs w:val="20"/>
        </w:rPr>
      </w:pPr>
      <w:r w:rsidRPr="005E3C76">
        <w:rPr>
          <w:rFonts w:ascii="Arial" w:hAnsi="Arial" w:cs="Arial"/>
          <w:sz w:val="20"/>
          <w:szCs w:val="20"/>
        </w:rPr>
        <w:t>Smluvní strany</w:t>
      </w:r>
    </w:p>
    <w:p w:rsidR="004709B4" w:rsidRDefault="004709B4" w:rsidP="004709B4">
      <w:pPr>
        <w:pStyle w:val="Zhlav"/>
        <w:rPr>
          <w:rFonts w:ascii="Arial" w:hAnsi="Arial" w:cs="Arial"/>
          <w:sz w:val="20"/>
          <w:szCs w:val="20"/>
        </w:rPr>
      </w:pPr>
      <w:r>
        <w:rPr>
          <w:rFonts w:ascii="Arial" w:hAnsi="Arial" w:cs="Arial"/>
          <w:b/>
          <w:bCs/>
          <w:sz w:val="20"/>
          <w:szCs w:val="20"/>
        </w:rPr>
        <w:t>Statutární město Jihlava</w:t>
      </w:r>
    </w:p>
    <w:p w:rsidR="004709B4" w:rsidRDefault="004709B4" w:rsidP="004709B4">
      <w:pPr>
        <w:pStyle w:val="Zhlav"/>
        <w:rPr>
          <w:rFonts w:ascii="Arial" w:hAnsi="Arial" w:cs="Arial"/>
          <w:sz w:val="20"/>
          <w:szCs w:val="20"/>
        </w:rPr>
      </w:pPr>
      <w:r>
        <w:rPr>
          <w:rFonts w:ascii="Arial" w:hAnsi="Arial" w:cs="Arial"/>
          <w:sz w:val="20"/>
          <w:szCs w:val="20"/>
        </w:rPr>
        <w:t>se sídlem: Masarykovo náměstí 1, 586 01 Jihlava</w:t>
      </w:r>
    </w:p>
    <w:p w:rsidR="004709B4" w:rsidRDefault="004709B4" w:rsidP="004709B4">
      <w:pPr>
        <w:rPr>
          <w:rFonts w:ascii="Arial" w:hAnsi="Arial" w:cs="Arial"/>
          <w:sz w:val="20"/>
          <w:szCs w:val="20"/>
        </w:rPr>
      </w:pPr>
      <w:r>
        <w:rPr>
          <w:rFonts w:ascii="Arial" w:hAnsi="Arial" w:cs="Arial"/>
          <w:sz w:val="20"/>
          <w:szCs w:val="20"/>
        </w:rPr>
        <w:t>IČO: 00286010, DIČ: CZ00286010</w:t>
      </w:r>
    </w:p>
    <w:p w:rsidR="004709B4" w:rsidRDefault="004709B4" w:rsidP="004709B4">
      <w:pPr>
        <w:rPr>
          <w:rFonts w:ascii="Arial" w:hAnsi="Arial" w:cs="Arial"/>
          <w:sz w:val="20"/>
          <w:szCs w:val="20"/>
        </w:rPr>
      </w:pPr>
      <w:r>
        <w:rPr>
          <w:rFonts w:ascii="Arial" w:hAnsi="Arial" w:cs="Arial"/>
          <w:sz w:val="20"/>
          <w:szCs w:val="20"/>
        </w:rPr>
        <w:t>zastoupené: Ing. Richardem Šedivým, náměstkem primátora</w:t>
      </w:r>
    </w:p>
    <w:p w:rsidR="004709B4" w:rsidRDefault="004709B4" w:rsidP="004709B4">
      <w:pPr>
        <w:rPr>
          <w:rFonts w:ascii="Arial" w:hAnsi="Arial" w:cs="Arial"/>
          <w:sz w:val="20"/>
          <w:szCs w:val="20"/>
        </w:rPr>
      </w:pPr>
      <w:r>
        <w:rPr>
          <w:rFonts w:ascii="Arial" w:hAnsi="Arial" w:cs="Arial"/>
          <w:sz w:val="20"/>
          <w:szCs w:val="20"/>
        </w:rPr>
        <w:t>bankovní spojení: Česká spořitelna a. s., Jihlava, číslo účtu: 27-1466072369/0800</w:t>
      </w:r>
    </w:p>
    <w:p w:rsidR="004709B4" w:rsidRDefault="004709B4" w:rsidP="004709B4">
      <w:pPr>
        <w:rPr>
          <w:rFonts w:ascii="Arial" w:hAnsi="Arial" w:cs="Arial"/>
          <w:sz w:val="20"/>
          <w:szCs w:val="20"/>
        </w:rPr>
      </w:pPr>
      <w:r>
        <w:rPr>
          <w:rFonts w:ascii="Arial" w:hAnsi="Arial" w:cs="Arial"/>
          <w:sz w:val="20"/>
          <w:szCs w:val="20"/>
        </w:rPr>
        <w:t>(dále jen Město)</w:t>
      </w:r>
    </w:p>
    <w:p w:rsidR="004F3F78" w:rsidRPr="007D74BF" w:rsidRDefault="004F3F78" w:rsidP="004F3F78">
      <w:pPr>
        <w:rPr>
          <w:rFonts w:ascii="Arial" w:hAnsi="Arial" w:cs="Arial"/>
          <w:sz w:val="10"/>
          <w:szCs w:val="10"/>
        </w:rPr>
      </w:pPr>
    </w:p>
    <w:p w:rsidR="004F3F78" w:rsidRPr="005E3C76" w:rsidRDefault="004F3F78" w:rsidP="004F3F78">
      <w:pPr>
        <w:ind w:left="720" w:hanging="720"/>
        <w:rPr>
          <w:rFonts w:ascii="Arial" w:hAnsi="Arial" w:cs="Arial"/>
          <w:sz w:val="20"/>
          <w:szCs w:val="20"/>
        </w:rPr>
      </w:pPr>
      <w:r w:rsidRPr="005E3C76">
        <w:rPr>
          <w:rFonts w:ascii="Arial" w:hAnsi="Arial" w:cs="Arial"/>
          <w:sz w:val="20"/>
          <w:szCs w:val="20"/>
        </w:rPr>
        <w:t>a</w:t>
      </w:r>
    </w:p>
    <w:p w:rsidR="004F3F78" w:rsidRPr="007D74BF" w:rsidRDefault="004F3F78" w:rsidP="004F3F78">
      <w:pPr>
        <w:ind w:left="720" w:hanging="720"/>
        <w:rPr>
          <w:rFonts w:ascii="Arial" w:hAnsi="Arial" w:cs="Arial"/>
          <w:sz w:val="10"/>
          <w:szCs w:val="10"/>
        </w:rPr>
      </w:pPr>
    </w:p>
    <w:p w:rsidR="00253E13" w:rsidRPr="006218E0" w:rsidRDefault="00253E13" w:rsidP="00253E13">
      <w:pPr>
        <w:rPr>
          <w:rFonts w:ascii="Arial" w:hAnsi="Arial" w:cs="Arial"/>
          <w:b/>
          <w:bCs/>
          <w:sz w:val="20"/>
          <w:szCs w:val="20"/>
        </w:rPr>
      </w:pPr>
      <w:r w:rsidRPr="006218E0">
        <w:rPr>
          <w:rFonts w:ascii="Arial" w:hAnsi="Arial" w:cs="Arial"/>
          <w:b/>
          <w:bCs/>
          <w:sz w:val="20"/>
          <w:szCs w:val="20"/>
        </w:rPr>
        <w:t xml:space="preserve">Filharmonie G. </w:t>
      </w:r>
      <w:proofErr w:type="gramStart"/>
      <w:r w:rsidRPr="006218E0">
        <w:rPr>
          <w:rFonts w:ascii="Arial" w:hAnsi="Arial" w:cs="Arial"/>
          <w:b/>
          <w:bCs/>
          <w:sz w:val="20"/>
          <w:szCs w:val="20"/>
        </w:rPr>
        <w:t>Mahlera, z.s.</w:t>
      </w:r>
      <w:proofErr w:type="gramEnd"/>
    </w:p>
    <w:p w:rsidR="00253E13" w:rsidRPr="006218E0" w:rsidRDefault="00253E13" w:rsidP="00253E13">
      <w:pPr>
        <w:rPr>
          <w:rFonts w:ascii="Arial" w:hAnsi="Arial" w:cs="Arial"/>
          <w:sz w:val="20"/>
          <w:szCs w:val="20"/>
        </w:rPr>
      </w:pPr>
      <w:r>
        <w:rPr>
          <w:rFonts w:ascii="Arial" w:hAnsi="Arial" w:cs="Arial"/>
          <w:sz w:val="20"/>
          <w:szCs w:val="20"/>
        </w:rPr>
        <w:t>se sídlem: Lesní 2946/5, 586 03</w:t>
      </w:r>
      <w:r w:rsidRPr="006218E0">
        <w:rPr>
          <w:rFonts w:ascii="Arial" w:hAnsi="Arial" w:cs="Arial"/>
          <w:sz w:val="20"/>
          <w:szCs w:val="20"/>
        </w:rPr>
        <w:t xml:space="preserve"> Jihlava</w:t>
      </w:r>
    </w:p>
    <w:p w:rsidR="00253E13" w:rsidRPr="006218E0" w:rsidRDefault="00253E13" w:rsidP="00253E13">
      <w:pPr>
        <w:outlineLvl w:val="0"/>
        <w:rPr>
          <w:rFonts w:ascii="Arial" w:hAnsi="Arial" w:cs="Arial"/>
          <w:sz w:val="20"/>
          <w:szCs w:val="20"/>
        </w:rPr>
      </w:pPr>
      <w:r w:rsidRPr="006218E0">
        <w:rPr>
          <w:rFonts w:ascii="Arial" w:hAnsi="Arial" w:cs="Arial"/>
          <w:sz w:val="20"/>
          <w:szCs w:val="20"/>
        </w:rPr>
        <w:t>IČO: 26617706, DIČ: CZ26617706</w:t>
      </w:r>
    </w:p>
    <w:p w:rsidR="00253E13" w:rsidRPr="006218E0" w:rsidRDefault="00253E13" w:rsidP="00253E13">
      <w:pPr>
        <w:outlineLvl w:val="0"/>
        <w:rPr>
          <w:rFonts w:ascii="Arial" w:hAnsi="Arial" w:cs="Arial"/>
          <w:sz w:val="20"/>
          <w:szCs w:val="20"/>
        </w:rPr>
      </w:pPr>
      <w:r w:rsidRPr="006218E0">
        <w:rPr>
          <w:rFonts w:ascii="Arial" w:hAnsi="Arial" w:cs="Arial"/>
          <w:sz w:val="20"/>
          <w:szCs w:val="20"/>
        </w:rPr>
        <w:t>zastoupen: PhDr. Drahomírou Majerovou, ředitelkou spolku</w:t>
      </w:r>
    </w:p>
    <w:p w:rsidR="00253E13" w:rsidRPr="006218E0" w:rsidRDefault="00253E13" w:rsidP="00253E13">
      <w:pPr>
        <w:pStyle w:val="formul1"/>
        <w:rPr>
          <w:rFonts w:ascii="Arial" w:hAnsi="Arial" w:cs="Arial"/>
          <w:b w:val="0"/>
        </w:rPr>
      </w:pPr>
      <w:r w:rsidRPr="006218E0">
        <w:rPr>
          <w:rFonts w:ascii="Arial" w:hAnsi="Arial" w:cs="Arial"/>
          <w:b w:val="0"/>
        </w:rPr>
        <w:t>bankovní spojení: ČSOB, a.s., číslo účtu: 188186504/0300</w:t>
      </w:r>
    </w:p>
    <w:p w:rsidR="004F3F78" w:rsidRPr="005E3C76" w:rsidRDefault="00253E13" w:rsidP="00253E13">
      <w:pPr>
        <w:rPr>
          <w:rFonts w:ascii="Arial" w:hAnsi="Arial" w:cs="Arial"/>
          <w:sz w:val="20"/>
          <w:szCs w:val="20"/>
        </w:rPr>
      </w:pPr>
      <w:r w:rsidRPr="006218E0">
        <w:rPr>
          <w:rFonts w:ascii="Arial" w:hAnsi="Arial" w:cs="Arial"/>
          <w:sz w:val="20"/>
          <w:szCs w:val="20"/>
        </w:rPr>
        <w:t xml:space="preserve">(dále jen Příjemce) </w:t>
      </w: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r w:rsidR="004F3F78"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7284" w:rsidRPr="00253E13" w:rsidRDefault="004F3F78" w:rsidP="001A7A92">
      <w:pPr>
        <w:pStyle w:val="Zkladntextodsazen"/>
        <w:numPr>
          <w:ilvl w:val="0"/>
          <w:numId w:val="19"/>
        </w:numPr>
        <w:ind w:left="284" w:hanging="284"/>
        <w:jc w:val="both"/>
        <w:rPr>
          <w:rFonts w:ascii="Arial" w:hAnsi="Arial" w:cs="Arial"/>
          <w:sz w:val="20"/>
          <w:szCs w:val="20"/>
        </w:rPr>
      </w:pPr>
      <w:r w:rsidRPr="005E3C76">
        <w:rPr>
          <w:rFonts w:ascii="Arial" w:hAnsi="Arial" w:cs="Arial"/>
          <w:sz w:val="20"/>
          <w:szCs w:val="20"/>
        </w:rPr>
        <w:t xml:space="preserve">Město se zavazuje poskytnout v souladu s usnesením </w:t>
      </w:r>
      <w:r w:rsidRPr="00253E13">
        <w:rPr>
          <w:rFonts w:ascii="Arial" w:hAnsi="Arial" w:cs="Arial"/>
          <w:sz w:val="20"/>
          <w:szCs w:val="20"/>
        </w:rPr>
        <w:t>Zastupitelstva měs</w:t>
      </w:r>
      <w:r w:rsidR="00253E13" w:rsidRPr="00253E13">
        <w:rPr>
          <w:rFonts w:ascii="Arial" w:hAnsi="Arial" w:cs="Arial"/>
          <w:sz w:val="20"/>
          <w:szCs w:val="20"/>
        </w:rPr>
        <w:t xml:space="preserve">ta Jihlavy </w:t>
      </w:r>
      <w:r w:rsidR="00253E13">
        <w:rPr>
          <w:rFonts w:ascii="Arial" w:hAnsi="Arial" w:cs="Arial"/>
          <w:sz w:val="20"/>
          <w:szCs w:val="20"/>
          <w:highlight w:val="yellow"/>
        </w:rPr>
        <w:t xml:space="preserve">č.  …  / –  ZM </w:t>
      </w:r>
      <w:r w:rsidRPr="005E3C76">
        <w:rPr>
          <w:rFonts w:ascii="Arial" w:hAnsi="Arial" w:cs="Arial"/>
          <w:sz w:val="20"/>
          <w:szCs w:val="20"/>
          <w:highlight w:val="yellow"/>
        </w:rPr>
        <w:t xml:space="preserve"> </w:t>
      </w:r>
      <w:r w:rsidR="004709B4">
        <w:rPr>
          <w:rFonts w:ascii="Arial" w:hAnsi="Arial" w:cs="Arial"/>
          <w:sz w:val="20"/>
          <w:szCs w:val="20"/>
        </w:rPr>
        <w:t>ze dne 20. 12. 2022</w:t>
      </w:r>
      <w:r>
        <w:rPr>
          <w:rFonts w:ascii="Arial" w:hAnsi="Arial" w:cs="Arial"/>
          <w:sz w:val="20"/>
          <w:szCs w:val="20"/>
        </w:rPr>
        <w:t xml:space="preserve"> Příjemci peněžní</w:t>
      </w:r>
      <w:r w:rsidRPr="005E3C76">
        <w:rPr>
          <w:rFonts w:ascii="Arial" w:hAnsi="Arial" w:cs="Arial"/>
          <w:sz w:val="20"/>
          <w:szCs w:val="20"/>
        </w:rPr>
        <w:t xml:space="preserve"> prostředky z rozpočtu statutárního města Jihlavy (dotace) ve výši </w:t>
      </w:r>
      <w:r w:rsidR="004709B4">
        <w:rPr>
          <w:rFonts w:ascii="Arial" w:hAnsi="Arial" w:cs="Arial"/>
          <w:b/>
          <w:sz w:val="20"/>
          <w:szCs w:val="20"/>
        </w:rPr>
        <w:t>1 158</w:t>
      </w:r>
      <w:r w:rsidR="00253E13" w:rsidRPr="00253E13">
        <w:rPr>
          <w:rFonts w:ascii="Arial" w:hAnsi="Arial" w:cs="Arial"/>
          <w:b/>
          <w:sz w:val="20"/>
          <w:szCs w:val="20"/>
        </w:rPr>
        <w:t xml:space="preserve"> 000</w:t>
      </w:r>
      <w:r w:rsidRPr="005E3C76">
        <w:rPr>
          <w:rFonts w:ascii="Arial" w:hAnsi="Arial" w:cs="Arial"/>
          <w:b/>
          <w:sz w:val="20"/>
          <w:szCs w:val="20"/>
        </w:rPr>
        <w:t xml:space="preserve"> Kč</w:t>
      </w:r>
      <w:r w:rsidR="00253E13">
        <w:rPr>
          <w:rFonts w:ascii="Arial" w:hAnsi="Arial" w:cs="Arial"/>
          <w:sz w:val="20"/>
          <w:szCs w:val="20"/>
        </w:rPr>
        <w:t xml:space="preserve"> (sl</w:t>
      </w:r>
      <w:r w:rsidR="00815604">
        <w:rPr>
          <w:rFonts w:ascii="Arial" w:hAnsi="Arial" w:cs="Arial"/>
          <w:sz w:val="20"/>
          <w:szCs w:val="20"/>
        </w:rPr>
        <w:t xml:space="preserve">ovy: </w:t>
      </w:r>
      <w:r w:rsidR="004709B4">
        <w:rPr>
          <w:rFonts w:ascii="Arial" w:hAnsi="Arial" w:cs="Arial"/>
          <w:sz w:val="20"/>
          <w:szCs w:val="20"/>
        </w:rPr>
        <w:t xml:space="preserve">Jeden milión jedno sto padesát osm </w:t>
      </w:r>
      <w:r w:rsidR="00253E13">
        <w:rPr>
          <w:rFonts w:ascii="Arial" w:hAnsi="Arial" w:cs="Arial"/>
          <w:sz w:val="20"/>
          <w:szCs w:val="20"/>
        </w:rPr>
        <w:t xml:space="preserve">tisíc </w:t>
      </w:r>
      <w:r w:rsidRPr="005E3C76">
        <w:rPr>
          <w:rFonts w:ascii="Arial" w:hAnsi="Arial" w:cs="Arial"/>
          <w:sz w:val="20"/>
          <w:szCs w:val="20"/>
        </w:rPr>
        <w:t>korun českých</w:t>
      </w:r>
      <w:r w:rsidRPr="00253E13">
        <w:rPr>
          <w:rFonts w:ascii="Arial" w:hAnsi="Arial" w:cs="Arial"/>
          <w:sz w:val="20"/>
          <w:szCs w:val="20"/>
        </w:rPr>
        <w:t>) na projekt v oblasti kultura</w:t>
      </w:r>
      <w:r w:rsidRPr="00253E13">
        <w:rPr>
          <w:rFonts w:ascii="Arial" w:hAnsi="Arial" w:cs="Arial"/>
          <w:i/>
          <w:sz w:val="20"/>
          <w:szCs w:val="20"/>
        </w:rPr>
        <w:t xml:space="preserve"> </w:t>
      </w:r>
      <w:r w:rsidR="00253E13" w:rsidRPr="00253E13">
        <w:rPr>
          <w:rFonts w:ascii="Arial" w:hAnsi="Arial" w:cs="Arial"/>
          <w:b/>
          <w:sz w:val="20"/>
          <w:szCs w:val="20"/>
        </w:rPr>
        <w:t>„Filharmonie G. Mahlera pro Jihlavu</w:t>
      </w:r>
      <w:r w:rsidRPr="00253E13">
        <w:rPr>
          <w:rFonts w:ascii="Arial" w:hAnsi="Arial" w:cs="Arial"/>
          <w:b/>
          <w:sz w:val="20"/>
          <w:szCs w:val="20"/>
        </w:rPr>
        <w:t>“</w:t>
      </w:r>
      <w:r w:rsidRPr="00253E13">
        <w:rPr>
          <w:rFonts w:ascii="Arial" w:hAnsi="Arial" w:cs="Arial"/>
          <w:sz w:val="20"/>
          <w:szCs w:val="20"/>
        </w:rPr>
        <w:t xml:space="preserve"> (projekt). </w:t>
      </w:r>
    </w:p>
    <w:p w:rsidR="008C7284" w:rsidRDefault="008C7284" w:rsidP="001A7A92">
      <w:pPr>
        <w:pStyle w:val="Zkladntextodsazen"/>
        <w:ind w:left="284" w:hanging="284"/>
        <w:jc w:val="both"/>
        <w:rPr>
          <w:rFonts w:ascii="Arial" w:hAnsi="Arial" w:cs="Arial"/>
          <w:sz w:val="20"/>
          <w:szCs w:val="20"/>
        </w:rPr>
      </w:pPr>
    </w:p>
    <w:p w:rsidR="004F3F78" w:rsidRDefault="001A7A92" w:rsidP="004F3F78">
      <w:pPr>
        <w:jc w:val="both"/>
        <w:rPr>
          <w:rFonts w:ascii="Arial" w:hAnsi="Arial" w:cs="Arial"/>
          <w:sz w:val="20"/>
          <w:szCs w:val="20"/>
        </w:rPr>
      </w:pPr>
      <w:r>
        <w:rPr>
          <w:rFonts w:ascii="Arial" w:hAnsi="Arial" w:cs="Arial"/>
          <w:sz w:val="20"/>
          <w:szCs w:val="20"/>
        </w:rPr>
        <w:t>2) Z dotace lze hradit náklady související s projektem</w:t>
      </w:r>
      <w:r w:rsidR="004F3F78" w:rsidRPr="005E3C76">
        <w:rPr>
          <w:rFonts w:ascii="Arial" w:hAnsi="Arial" w:cs="Arial"/>
          <w:sz w:val="20"/>
          <w:szCs w:val="20"/>
        </w:rPr>
        <w:t>:</w:t>
      </w:r>
    </w:p>
    <w:p w:rsidR="004F3F78" w:rsidRPr="00253E13" w:rsidRDefault="004F3F78" w:rsidP="004F3F78">
      <w:pPr>
        <w:numPr>
          <w:ilvl w:val="1"/>
          <w:numId w:val="12"/>
        </w:numPr>
        <w:tabs>
          <w:tab w:val="clear" w:pos="1440"/>
        </w:tabs>
        <w:ind w:left="284" w:hanging="218"/>
        <w:jc w:val="both"/>
        <w:rPr>
          <w:rFonts w:ascii="Arial" w:hAnsi="Arial" w:cs="Arial"/>
          <w:sz w:val="20"/>
          <w:szCs w:val="20"/>
        </w:rPr>
      </w:pPr>
      <w:r w:rsidRPr="00253E13">
        <w:rPr>
          <w:rFonts w:ascii="Arial" w:hAnsi="Arial" w:cs="Arial"/>
          <w:sz w:val="20"/>
          <w:szCs w:val="20"/>
        </w:rPr>
        <w:t>na pronájem prostor včetně ostatních služeb s nájmem bezprostředně souvisejících</w:t>
      </w:r>
      <w:r w:rsidR="00815604">
        <w:rPr>
          <w:rFonts w:ascii="Arial" w:hAnsi="Arial" w:cs="Arial"/>
          <w:sz w:val="20"/>
          <w:szCs w:val="20"/>
        </w:rPr>
        <w:t xml:space="preserve"> na realizaci koncertů a zkoušek</w:t>
      </w:r>
      <w:r w:rsidRPr="00253E13">
        <w:rPr>
          <w:rFonts w:ascii="Arial" w:hAnsi="Arial" w:cs="Arial"/>
          <w:sz w:val="20"/>
          <w:szCs w:val="20"/>
        </w:rPr>
        <w:t>,</w:t>
      </w:r>
    </w:p>
    <w:p w:rsidR="004F3F78" w:rsidRPr="00253E13" w:rsidRDefault="004F3F78" w:rsidP="004F3F78">
      <w:pPr>
        <w:numPr>
          <w:ilvl w:val="1"/>
          <w:numId w:val="12"/>
        </w:numPr>
        <w:tabs>
          <w:tab w:val="clear" w:pos="1440"/>
        </w:tabs>
        <w:ind w:left="284" w:hanging="218"/>
        <w:jc w:val="both"/>
        <w:rPr>
          <w:rFonts w:ascii="Arial" w:hAnsi="Arial" w:cs="Arial"/>
          <w:sz w:val="20"/>
          <w:szCs w:val="20"/>
        </w:rPr>
      </w:pPr>
      <w:r w:rsidRPr="00253E13">
        <w:rPr>
          <w:rFonts w:ascii="Arial" w:hAnsi="Arial" w:cs="Arial"/>
          <w:sz w:val="20"/>
          <w:szCs w:val="20"/>
        </w:rPr>
        <w:t>na služby v rámci technického a organizačního zajištění</w:t>
      </w:r>
      <w:r w:rsidR="00815604">
        <w:rPr>
          <w:rFonts w:ascii="Arial" w:hAnsi="Arial" w:cs="Arial"/>
          <w:sz w:val="20"/>
          <w:szCs w:val="20"/>
        </w:rPr>
        <w:t xml:space="preserve"> koncertů a zkoušek</w:t>
      </w:r>
      <w:r w:rsidRPr="00253E13">
        <w:rPr>
          <w:rFonts w:ascii="Arial" w:hAnsi="Arial" w:cs="Arial"/>
          <w:sz w:val="20"/>
          <w:szCs w:val="20"/>
        </w:rPr>
        <w:t xml:space="preserve">, včetně dopravy bezprostředně související,  </w:t>
      </w:r>
    </w:p>
    <w:p w:rsidR="008C7284" w:rsidRPr="00253E13" w:rsidRDefault="004F3F78" w:rsidP="004F3F78">
      <w:pPr>
        <w:numPr>
          <w:ilvl w:val="1"/>
          <w:numId w:val="12"/>
        </w:numPr>
        <w:tabs>
          <w:tab w:val="clear" w:pos="1440"/>
        </w:tabs>
        <w:ind w:left="284" w:hanging="218"/>
        <w:jc w:val="both"/>
        <w:rPr>
          <w:rFonts w:ascii="Arial" w:hAnsi="Arial" w:cs="Arial"/>
          <w:sz w:val="20"/>
          <w:szCs w:val="20"/>
        </w:rPr>
      </w:pPr>
      <w:r w:rsidRPr="00253E13">
        <w:rPr>
          <w:rFonts w:ascii="Arial" w:hAnsi="Arial" w:cs="Arial"/>
          <w:sz w:val="20"/>
          <w:szCs w:val="20"/>
        </w:rPr>
        <w:t>na honoráře (včetně o</w:t>
      </w:r>
      <w:r w:rsidR="00253E13" w:rsidRPr="00253E13">
        <w:rPr>
          <w:rFonts w:ascii="Arial" w:hAnsi="Arial" w:cs="Arial"/>
          <w:sz w:val="20"/>
          <w:szCs w:val="20"/>
        </w:rPr>
        <w:t>dměn na základě DPP nebo DPČ), dopravu a ubytování účinkujících,</w:t>
      </w:r>
    </w:p>
    <w:p w:rsidR="00253E13" w:rsidRPr="00253E13" w:rsidRDefault="00253E13" w:rsidP="00253E13">
      <w:pPr>
        <w:numPr>
          <w:ilvl w:val="1"/>
          <w:numId w:val="12"/>
        </w:numPr>
        <w:tabs>
          <w:tab w:val="clear" w:pos="1440"/>
        </w:tabs>
        <w:ind w:left="284" w:hanging="218"/>
        <w:jc w:val="both"/>
        <w:rPr>
          <w:rFonts w:ascii="Arial" w:hAnsi="Arial" w:cs="Arial"/>
          <w:sz w:val="20"/>
          <w:szCs w:val="20"/>
        </w:rPr>
      </w:pPr>
      <w:r w:rsidRPr="00253E13">
        <w:rPr>
          <w:rFonts w:ascii="Arial" w:hAnsi="Arial" w:cs="Arial"/>
          <w:sz w:val="20"/>
          <w:szCs w:val="20"/>
        </w:rPr>
        <w:t xml:space="preserve">na služby bezprostředně související s propagací, </w:t>
      </w:r>
    </w:p>
    <w:p w:rsidR="00253E13" w:rsidRPr="00253E13" w:rsidRDefault="00253E13" w:rsidP="00253E13">
      <w:pPr>
        <w:numPr>
          <w:ilvl w:val="1"/>
          <w:numId w:val="12"/>
        </w:numPr>
        <w:tabs>
          <w:tab w:val="clear" w:pos="1440"/>
        </w:tabs>
        <w:ind w:left="284" w:hanging="218"/>
        <w:jc w:val="both"/>
        <w:rPr>
          <w:rFonts w:ascii="Arial" w:hAnsi="Arial" w:cs="Arial"/>
          <w:sz w:val="20"/>
          <w:szCs w:val="20"/>
        </w:rPr>
      </w:pPr>
      <w:r w:rsidRPr="00253E13">
        <w:rPr>
          <w:rFonts w:ascii="Arial" w:hAnsi="Arial" w:cs="Arial"/>
          <w:sz w:val="20"/>
          <w:szCs w:val="20"/>
        </w:rPr>
        <w:t xml:space="preserve">rozpis, příprava a tisk notového materiálu. </w:t>
      </w:r>
    </w:p>
    <w:p w:rsidR="008C7284" w:rsidRPr="008C7284" w:rsidRDefault="008C7284" w:rsidP="008C7284">
      <w:pPr>
        <w:ind w:left="284"/>
        <w:jc w:val="both"/>
        <w:rPr>
          <w:rFonts w:ascii="Arial" w:hAnsi="Arial" w:cs="Arial"/>
          <w:sz w:val="20"/>
          <w:szCs w:val="20"/>
        </w:rPr>
      </w:pPr>
    </w:p>
    <w:p w:rsidR="004F3F78" w:rsidRDefault="004F3F78" w:rsidP="004F3F78">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Pr>
          <w:rFonts w:ascii="Arial" w:hAnsi="Arial" w:cs="Arial"/>
          <w:b/>
          <w:sz w:val="20"/>
          <w:szCs w:val="20"/>
        </w:rPr>
        <w:t xml:space="preserve"> </w:t>
      </w:r>
    </w:p>
    <w:p w:rsidR="004F3F78" w:rsidRPr="00A82E1E" w:rsidRDefault="004F3F78" w:rsidP="004F3F78">
      <w:pPr>
        <w:jc w:val="both"/>
        <w:rPr>
          <w:rFonts w:ascii="Arial" w:hAnsi="Arial" w:cs="Arial"/>
          <w:b/>
          <w:i/>
          <w:color w:val="FF0000"/>
          <w:sz w:val="10"/>
          <w:szCs w:val="10"/>
        </w:rPr>
      </w:pPr>
    </w:p>
    <w:p w:rsidR="004F3F78" w:rsidRPr="00E176B6" w:rsidRDefault="00F0341A" w:rsidP="004F3F78">
      <w:pPr>
        <w:jc w:val="both"/>
        <w:rPr>
          <w:rFonts w:ascii="Arial" w:hAnsi="Arial" w:cs="Arial"/>
          <w:sz w:val="20"/>
          <w:szCs w:val="20"/>
        </w:rPr>
      </w:pPr>
      <w:r>
        <w:rPr>
          <w:rFonts w:ascii="Arial" w:hAnsi="Arial" w:cs="Arial"/>
          <w:sz w:val="20"/>
          <w:szCs w:val="20"/>
        </w:rPr>
        <w:t>3) Závazná náplň</w:t>
      </w:r>
      <w:r w:rsidR="004F3F78" w:rsidRPr="005E3C76">
        <w:rPr>
          <w:rFonts w:ascii="Arial" w:hAnsi="Arial" w:cs="Arial"/>
          <w:sz w:val="20"/>
          <w:szCs w:val="20"/>
        </w:rPr>
        <w:t xml:space="preserve"> projektu:</w:t>
      </w:r>
    </w:p>
    <w:p w:rsidR="001F7FC2" w:rsidRDefault="004709B4" w:rsidP="001F7FC2">
      <w:pPr>
        <w:jc w:val="both"/>
        <w:rPr>
          <w:rFonts w:ascii="Arial" w:hAnsi="Arial" w:cs="Arial"/>
          <w:sz w:val="20"/>
          <w:szCs w:val="20"/>
        </w:rPr>
      </w:pPr>
      <w:r>
        <w:rPr>
          <w:rFonts w:ascii="Arial" w:hAnsi="Arial" w:cs="Arial"/>
          <w:sz w:val="20"/>
          <w:szCs w:val="20"/>
        </w:rPr>
        <w:t>Realizace minimálně 18</w:t>
      </w:r>
      <w:r w:rsidR="00E176B6" w:rsidRPr="00E176B6">
        <w:rPr>
          <w:rFonts w:ascii="Arial" w:hAnsi="Arial" w:cs="Arial"/>
          <w:sz w:val="20"/>
          <w:szCs w:val="20"/>
        </w:rPr>
        <w:t xml:space="preserve"> akcí/koncertů  – orchestrálních koncertů, komorních koncertů, hudebně-vzdělávacích pořadů. </w:t>
      </w:r>
    </w:p>
    <w:p w:rsidR="004709B4" w:rsidRPr="00C31BAE" w:rsidRDefault="004709B4" w:rsidP="001F7FC2">
      <w:pPr>
        <w:jc w:val="both"/>
        <w:rPr>
          <w:rFonts w:ascii="Arial" w:hAnsi="Arial" w:cs="Arial"/>
          <w:sz w:val="20"/>
          <w:szCs w:val="20"/>
        </w:rPr>
      </w:pPr>
    </w:p>
    <w:p w:rsidR="004F3F78" w:rsidRPr="00E176B6" w:rsidRDefault="00A82E1E" w:rsidP="00E176B6">
      <w:pPr>
        <w:jc w:val="both"/>
        <w:rPr>
          <w:rFonts w:ascii="Arial" w:hAnsi="Arial" w:cs="Arial"/>
          <w:sz w:val="20"/>
          <w:szCs w:val="20"/>
        </w:rPr>
      </w:pPr>
      <w:r>
        <w:rPr>
          <w:rFonts w:ascii="Arial" w:hAnsi="Arial" w:cs="Arial"/>
          <w:sz w:val="20"/>
          <w:szCs w:val="20"/>
        </w:rPr>
        <w:t>T</w:t>
      </w:r>
      <w:r w:rsidR="00E176B6" w:rsidRPr="00E176B6">
        <w:rPr>
          <w:rFonts w:ascii="Arial" w:hAnsi="Arial" w:cs="Arial"/>
          <w:sz w:val="20"/>
          <w:szCs w:val="20"/>
        </w:rPr>
        <w:t>erm</w:t>
      </w:r>
      <w:r w:rsidR="004709B4">
        <w:rPr>
          <w:rFonts w:ascii="Arial" w:hAnsi="Arial" w:cs="Arial"/>
          <w:sz w:val="20"/>
          <w:szCs w:val="20"/>
        </w:rPr>
        <w:t>ín konání: leden - prosinec 2023</w:t>
      </w:r>
    </w:p>
    <w:p w:rsidR="00E176B6" w:rsidRPr="00E176B6" w:rsidRDefault="00A82E1E" w:rsidP="00E176B6">
      <w:pPr>
        <w:jc w:val="both"/>
        <w:rPr>
          <w:rFonts w:ascii="Arial" w:hAnsi="Arial" w:cs="Arial"/>
          <w:sz w:val="20"/>
          <w:szCs w:val="20"/>
        </w:rPr>
      </w:pPr>
      <w:r>
        <w:rPr>
          <w:rFonts w:ascii="Arial" w:hAnsi="Arial" w:cs="Arial"/>
          <w:sz w:val="20"/>
          <w:szCs w:val="20"/>
        </w:rPr>
        <w:t>M</w:t>
      </w:r>
      <w:r w:rsidR="00E176B6" w:rsidRPr="00E176B6">
        <w:rPr>
          <w:rFonts w:ascii="Arial" w:hAnsi="Arial" w:cs="Arial"/>
          <w:sz w:val="20"/>
          <w:szCs w:val="20"/>
        </w:rPr>
        <w:t xml:space="preserve">ísto konání: na území města Jihlavy </w:t>
      </w:r>
    </w:p>
    <w:p w:rsidR="00E176B6" w:rsidRPr="00A82E1E" w:rsidRDefault="00E176B6" w:rsidP="00E176B6">
      <w:pPr>
        <w:jc w:val="both"/>
        <w:rPr>
          <w:rFonts w:ascii="Arial" w:hAnsi="Arial" w:cs="Arial"/>
          <w:b/>
          <w:i/>
          <w:color w:val="FF0000"/>
          <w:sz w:val="10"/>
          <w:szCs w:val="1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4)</w:t>
      </w:r>
      <w:r w:rsidR="00480922">
        <w:rPr>
          <w:rFonts w:ascii="Arial" w:hAnsi="Arial" w:cs="Arial"/>
          <w:sz w:val="20"/>
          <w:szCs w:val="20"/>
        </w:rPr>
        <w:t xml:space="preserve"> Není-li v závazné náplni projektu</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A82E1E" w:rsidRPr="00A82E1E" w:rsidRDefault="00A82E1E" w:rsidP="004F3F78">
      <w:pPr>
        <w:jc w:val="both"/>
        <w:rPr>
          <w:rFonts w:ascii="Arial" w:hAnsi="Arial" w:cs="Arial"/>
          <w:sz w:val="10"/>
          <w:szCs w:val="1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5) Celkové předpokládané náklady na projekt </w:t>
      </w:r>
      <w:r w:rsidR="004709B4">
        <w:rPr>
          <w:rFonts w:ascii="Arial" w:hAnsi="Arial" w:cs="Arial"/>
          <w:sz w:val="20"/>
          <w:szCs w:val="20"/>
        </w:rPr>
        <w:t>(orientační ukazatel): 1 838</w:t>
      </w:r>
      <w:r w:rsidR="005C0913">
        <w:rPr>
          <w:rFonts w:ascii="Arial" w:hAnsi="Arial" w:cs="Arial"/>
          <w:sz w:val="20"/>
          <w:szCs w:val="20"/>
        </w:rPr>
        <w:t xml:space="preserve"> 000</w:t>
      </w:r>
      <w:r w:rsidRPr="005E3C76">
        <w:rPr>
          <w:rFonts w:ascii="Arial" w:hAnsi="Arial" w:cs="Arial"/>
          <w:sz w:val="20"/>
          <w:szCs w:val="20"/>
        </w:rPr>
        <w:t>Kč.</w:t>
      </w:r>
    </w:p>
    <w:p w:rsidR="004F3F78" w:rsidRPr="00A82E1E" w:rsidRDefault="004F3F78" w:rsidP="004F3F78">
      <w:pPr>
        <w:jc w:val="both"/>
        <w:rPr>
          <w:rFonts w:ascii="Arial" w:hAnsi="Arial" w:cs="Arial"/>
          <w:i/>
          <w:color w:val="FF0000"/>
          <w:sz w:val="10"/>
          <w:szCs w:val="10"/>
        </w:rPr>
      </w:pPr>
    </w:p>
    <w:p w:rsidR="004F3F78" w:rsidRPr="005E3C76" w:rsidRDefault="004F3F78" w:rsidP="004F3F78">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4F3F78" w:rsidRDefault="004F3F78" w:rsidP="004F3F78">
      <w:pPr>
        <w:pStyle w:val="NoteHead"/>
        <w:spacing w:after="0"/>
        <w:outlineLvl w:val="0"/>
        <w:rPr>
          <w:rFonts w:ascii="Arial" w:hAnsi="Arial" w:cs="Arial"/>
          <w:sz w:val="20"/>
          <w:szCs w:val="2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5C0913" w:rsidRPr="005E3C76" w:rsidRDefault="004F3F78" w:rsidP="005C0913">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formou bezhotovostního převodu na účet Příjemce, po podpisu s</w:t>
      </w:r>
      <w:r w:rsidR="005C0913">
        <w:rPr>
          <w:rFonts w:ascii="Arial" w:hAnsi="Arial" w:cs="Arial"/>
          <w:sz w:val="20"/>
          <w:szCs w:val="20"/>
        </w:rPr>
        <w:t xml:space="preserve">mlouvy oběma smluvními stranami, a to ve dvou platbách: ve výši </w:t>
      </w:r>
      <w:r w:rsidR="00A82E1E">
        <w:rPr>
          <w:rFonts w:ascii="Arial" w:hAnsi="Arial" w:cs="Arial"/>
          <w:b/>
          <w:sz w:val="20"/>
          <w:szCs w:val="20"/>
        </w:rPr>
        <w:t>6</w:t>
      </w:r>
      <w:r w:rsidR="005C0913" w:rsidRPr="00332A8B">
        <w:rPr>
          <w:rFonts w:ascii="Arial" w:hAnsi="Arial" w:cs="Arial"/>
          <w:b/>
          <w:sz w:val="20"/>
          <w:szCs w:val="20"/>
        </w:rPr>
        <w:t xml:space="preserve">00.000 Kč v termínu do </w:t>
      </w:r>
      <w:r w:rsidR="00736C67">
        <w:rPr>
          <w:rFonts w:ascii="Arial" w:hAnsi="Arial" w:cs="Arial"/>
          <w:b/>
          <w:sz w:val="20"/>
          <w:szCs w:val="20"/>
        </w:rPr>
        <w:t>15</w:t>
      </w:r>
      <w:r w:rsidR="005C0913" w:rsidRPr="00332A8B">
        <w:rPr>
          <w:rFonts w:ascii="Arial" w:hAnsi="Arial" w:cs="Arial"/>
          <w:b/>
          <w:sz w:val="20"/>
          <w:szCs w:val="20"/>
        </w:rPr>
        <w:t>.</w:t>
      </w:r>
      <w:r w:rsidR="005C0913">
        <w:rPr>
          <w:rFonts w:ascii="Arial" w:hAnsi="Arial" w:cs="Arial"/>
          <w:b/>
          <w:sz w:val="20"/>
          <w:szCs w:val="20"/>
        </w:rPr>
        <w:t xml:space="preserve"> </w:t>
      </w:r>
      <w:r w:rsidR="00736C67">
        <w:rPr>
          <w:rFonts w:ascii="Arial" w:hAnsi="Arial" w:cs="Arial"/>
          <w:b/>
          <w:sz w:val="20"/>
          <w:szCs w:val="20"/>
        </w:rPr>
        <w:t>2</w:t>
      </w:r>
      <w:r w:rsidR="005C0913" w:rsidRPr="00332A8B">
        <w:rPr>
          <w:rFonts w:ascii="Arial" w:hAnsi="Arial" w:cs="Arial"/>
          <w:b/>
          <w:sz w:val="20"/>
          <w:szCs w:val="20"/>
        </w:rPr>
        <w:t>.</w:t>
      </w:r>
      <w:r w:rsidR="005C0913">
        <w:rPr>
          <w:rFonts w:ascii="Arial" w:hAnsi="Arial" w:cs="Arial"/>
          <w:b/>
          <w:sz w:val="20"/>
          <w:szCs w:val="20"/>
        </w:rPr>
        <w:t xml:space="preserve"> </w:t>
      </w:r>
      <w:r w:rsidR="005C0913" w:rsidRPr="00332A8B">
        <w:rPr>
          <w:rFonts w:ascii="Arial" w:hAnsi="Arial" w:cs="Arial"/>
          <w:b/>
          <w:sz w:val="20"/>
          <w:szCs w:val="20"/>
        </w:rPr>
        <w:t>20</w:t>
      </w:r>
      <w:r w:rsidR="005C0913">
        <w:rPr>
          <w:rFonts w:ascii="Arial" w:hAnsi="Arial" w:cs="Arial"/>
          <w:b/>
          <w:sz w:val="20"/>
          <w:szCs w:val="20"/>
        </w:rPr>
        <w:t>2</w:t>
      </w:r>
      <w:r w:rsidR="004709B4">
        <w:rPr>
          <w:rFonts w:ascii="Arial" w:hAnsi="Arial" w:cs="Arial"/>
          <w:b/>
          <w:sz w:val="20"/>
          <w:szCs w:val="20"/>
        </w:rPr>
        <w:t>3</w:t>
      </w:r>
      <w:r w:rsidR="005C0913" w:rsidRPr="00332A8B">
        <w:rPr>
          <w:rFonts w:ascii="Arial" w:hAnsi="Arial" w:cs="Arial"/>
          <w:sz w:val="20"/>
          <w:szCs w:val="20"/>
        </w:rPr>
        <w:t xml:space="preserve"> a ve výši </w:t>
      </w:r>
      <w:r w:rsidR="004709B4">
        <w:rPr>
          <w:rFonts w:ascii="Arial" w:hAnsi="Arial" w:cs="Arial"/>
          <w:b/>
          <w:sz w:val="20"/>
          <w:szCs w:val="20"/>
        </w:rPr>
        <w:t>558</w:t>
      </w:r>
      <w:r w:rsidR="005C0913" w:rsidRPr="00332A8B">
        <w:rPr>
          <w:rFonts w:ascii="Arial" w:hAnsi="Arial" w:cs="Arial"/>
          <w:b/>
          <w:sz w:val="20"/>
          <w:szCs w:val="20"/>
        </w:rPr>
        <w:t>.000 Kč v termínu do 31.</w:t>
      </w:r>
      <w:r w:rsidR="005C0913">
        <w:rPr>
          <w:rFonts w:ascii="Arial" w:hAnsi="Arial" w:cs="Arial"/>
          <w:b/>
          <w:sz w:val="20"/>
          <w:szCs w:val="20"/>
        </w:rPr>
        <w:t xml:space="preserve"> </w:t>
      </w:r>
      <w:r w:rsidR="005C0913" w:rsidRPr="00332A8B">
        <w:rPr>
          <w:rFonts w:ascii="Arial" w:hAnsi="Arial" w:cs="Arial"/>
          <w:b/>
          <w:sz w:val="20"/>
          <w:szCs w:val="20"/>
        </w:rPr>
        <w:t>8.</w:t>
      </w:r>
      <w:r w:rsidR="004709B4">
        <w:rPr>
          <w:rFonts w:ascii="Arial" w:hAnsi="Arial" w:cs="Arial"/>
          <w:b/>
          <w:sz w:val="20"/>
          <w:szCs w:val="20"/>
        </w:rPr>
        <w:t xml:space="preserve"> 2023</w:t>
      </w:r>
      <w:r w:rsidR="005C0913">
        <w:rPr>
          <w:rFonts w:ascii="Arial" w:hAnsi="Arial" w:cs="Arial"/>
          <w:b/>
          <w:sz w:val="20"/>
          <w:szCs w:val="20"/>
        </w:rPr>
        <w:t>.</w:t>
      </w:r>
      <w:r w:rsidR="005C0913" w:rsidRPr="00332A8B">
        <w:rPr>
          <w:rFonts w:ascii="Arial" w:hAnsi="Arial" w:cs="Arial"/>
          <w:sz w:val="20"/>
          <w:szCs w:val="20"/>
        </w:rPr>
        <w:t xml:space="preserve"> </w:t>
      </w:r>
      <w:r w:rsidR="005C0913" w:rsidRPr="005E3C76">
        <w:rPr>
          <w:rFonts w:ascii="Arial" w:hAnsi="Arial" w:cs="Arial"/>
          <w:sz w:val="20"/>
          <w:szCs w:val="20"/>
        </w:rPr>
        <w:t xml:space="preserve"> </w:t>
      </w:r>
    </w:p>
    <w:p w:rsidR="004F3F78" w:rsidRDefault="004F3F78" w:rsidP="004F3F78">
      <w:pPr>
        <w:pStyle w:val="Zkladntextodsazen"/>
        <w:jc w:val="both"/>
        <w:rPr>
          <w:rFonts w:ascii="Arial" w:hAnsi="Arial" w:cs="Arial"/>
          <w:sz w:val="20"/>
          <w:szCs w:val="20"/>
        </w:rPr>
      </w:pP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2D2892" w:rsidRPr="00736C67" w:rsidRDefault="002D2892" w:rsidP="002D2892">
      <w:pPr>
        <w:pStyle w:val="Zkladntext"/>
        <w:spacing w:after="0"/>
        <w:rPr>
          <w:rFonts w:ascii="Arial" w:hAnsi="Arial" w:cs="Arial"/>
          <w:b/>
          <w:sz w:val="20"/>
          <w:szCs w:val="20"/>
          <w:lang w:val="cs-CZ"/>
        </w:rPr>
      </w:pPr>
      <w:r w:rsidRPr="00736C67">
        <w:rPr>
          <w:rFonts w:ascii="Arial" w:hAnsi="Arial" w:cs="Arial"/>
          <w:b/>
          <w:sz w:val="20"/>
          <w:szCs w:val="20"/>
          <w:lang w:val="cs-CZ"/>
        </w:rPr>
        <w:t>Výše dotace</w:t>
      </w:r>
      <w:r w:rsidRPr="00736C67">
        <w:rPr>
          <w:rFonts w:ascii="Arial" w:hAnsi="Arial" w:cs="Arial"/>
          <w:sz w:val="20"/>
          <w:szCs w:val="20"/>
          <w:lang w:val="cs-CZ"/>
        </w:rPr>
        <w:t xml:space="preserve"> </w:t>
      </w:r>
      <w:r w:rsidRPr="00736C67">
        <w:rPr>
          <w:rFonts w:ascii="Arial" w:hAnsi="Arial" w:cs="Arial"/>
          <w:b/>
          <w:sz w:val="20"/>
          <w:szCs w:val="20"/>
          <w:lang w:val="cs-CZ"/>
        </w:rPr>
        <w:t>může</w:t>
      </w:r>
      <w:r w:rsidRPr="00736C67">
        <w:rPr>
          <w:rFonts w:ascii="Arial" w:hAnsi="Arial" w:cs="Arial"/>
          <w:sz w:val="20"/>
          <w:szCs w:val="20"/>
          <w:lang w:val="cs-CZ"/>
        </w:rPr>
        <w:t xml:space="preserve"> </w:t>
      </w:r>
      <w:r w:rsidRPr="00736C67">
        <w:rPr>
          <w:rFonts w:ascii="Arial" w:hAnsi="Arial" w:cs="Arial"/>
          <w:b/>
          <w:sz w:val="20"/>
          <w:szCs w:val="20"/>
          <w:lang w:val="cs-CZ"/>
        </w:rPr>
        <w:t xml:space="preserve">dosáhnout max. </w:t>
      </w:r>
      <w:r w:rsidR="004709B4">
        <w:rPr>
          <w:rFonts w:ascii="Arial" w:hAnsi="Arial" w:cs="Arial"/>
          <w:b/>
          <w:sz w:val="20"/>
          <w:szCs w:val="20"/>
          <w:lang w:val="cs-CZ"/>
        </w:rPr>
        <w:t>67</w:t>
      </w:r>
      <w:r w:rsidRPr="00736C67">
        <w:rPr>
          <w:rFonts w:ascii="Arial" w:hAnsi="Arial" w:cs="Arial"/>
          <w:b/>
          <w:sz w:val="20"/>
          <w:szCs w:val="20"/>
          <w:lang w:val="cs-CZ"/>
        </w:rPr>
        <w:t xml:space="preserve"> % celkových způsobilých nákladů na projekt.  Stanovený procentní podíl může být překročen max. o 5 %. </w:t>
      </w:r>
    </w:p>
    <w:p w:rsidR="004F3F78" w:rsidRPr="005E3C76" w:rsidRDefault="004F3F78" w:rsidP="004F3F78">
      <w:pPr>
        <w:pStyle w:val="Zkladntext"/>
        <w:spacing w:after="0"/>
        <w:ind w:left="360" w:hanging="360"/>
        <w:rPr>
          <w:rFonts w:ascii="Arial" w:hAnsi="Arial" w:cs="Arial"/>
          <w:sz w:val="20"/>
          <w:szCs w:val="2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5E3C76" w:rsidRDefault="004F3F78" w:rsidP="004F3F78">
      <w:pPr>
        <w:pStyle w:val="Zkladntext"/>
        <w:spacing w:after="0"/>
        <w:jc w:val="left"/>
        <w:rPr>
          <w:rFonts w:ascii="Arial" w:hAnsi="Arial" w:cs="Arial"/>
          <w:i/>
          <w:noProof/>
          <w:color w:val="FF0000"/>
          <w:sz w:val="20"/>
          <w:szCs w:val="2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5E3C76" w:rsidRDefault="004F3F78" w:rsidP="004F3F78">
      <w:pPr>
        <w:pStyle w:val="Zkladntext"/>
        <w:spacing w:after="0"/>
        <w:rPr>
          <w:rFonts w:ascii="Arial" w:hAnsi="Arial" w:cs="Arial"/>
          <w:sz w:val="20"/>
          <w:szCs w:val="20"/>
          <w:lang w:val="cs-CZ"/>
        </w:rPr>
      </w:pPr>
    </w:p>
    <w:p w:rsidR="004F3F78" w:rsidRPr="00736C67" w:rsidRDefault="003C03B4" w:rsidP="00736C67">
      <w:pPr>
        <w:pStyle w:val="Zkladntext"/>
        <w:numPr>
          <w:ilvl w:val="0"/>
          <w:numId w:val="21"/>
        </w:numPr>
        <w:spacing w:after="0"/>
        <w:ind w:left="284"/>
        <w:rPr>
          <w:rFonts w:ascii="Arial" w:hAnsi="Arial" w:cs="Arial"/>
          <w:sz w:val="20"/>
          <w:szCs w:val="20"/>
          <w:lang w:val="cs-CZ"/>
        </w:rPr>
      </w:pPr>
      <w:r w:rsidRPr="00736C67">
        <w:rPr>
          <w:rFonts w:ascii="Arial" w:hAnsi="Arial" w:cs="Arial"/>
          <w:b/>
          <w:sz w:val="20"/>
          <w:szCs w:val="20"/>
          <w:lang w:val="cs-CZ"/>
        </w:rPr>
        <w:t>Způsobilými</w:t>
      </w:r>
      <w:r w:rsidR="004F3F78" w:rsidRPr="00736C67">
        <w:rPr>
          <w:rFonts w:ascii="Arial" w:hAnsi="Arial" w:cs="Arial"/>
          <w:b/>
          <w:sz w:val="20"/>
          <w:szCs w:val="20"/>
          <w:lang w:val="cs-CZ"/>
        </w:rPr>
        <w:t xml:space="preserve"> náklady </w:t>
      </w:r>
      <w:r w:rsidR="004F3F78" w:rsidRPr="00736C67">
        <w:rPr>
          <w:rFonts w:ascii="Arial" w:hAnsi="Arial" w:cs="Arial"/>
          <w:sz w:val="20"/>
          <w:szCs w:val="20"/>
          <w:lang w:val="cs-CZ"/>
        </w:rPr>
        <w:t>v rámci realizace projektu jsou náklady vzniklé od 1. 1. 20</w:t>
      </w:r>
      <w:r w:rsidR="004709B4">
        <w:rPr>
          <w:rFonts w:ascii="Arial" w:hAnsi="Arial" w:cs="Arial"/>
          <w:sz w:val="20"/>
          <w:szCs w:val="20"/>
          <w:lang w:val="cs-CZ"/>
        </w:rPr>
        <w:t>23</w:t>
      </w:r>
      <w:r w:rsidR="004F3F78" w:rsidRPr="00736C67">
        <w:rPr>
          <w:rFonts w:ascii="Arial" w:hAnsi="Arial" w:cs="Arial"/>
          <w:sz w:val="20"/>
          <w:szCs w:val="20"/>
          <w:lang w:val="cs-CZ"/>
        </w:rPr>
        <w:t xml:space="preserve"> do 31. 12. 2</w:t>
      </w:r>
      <w:r w:rsidRPr="00736C67">
        <w:rPr>
          <w:rFonts w:ascii="Arial" w:hAnsi="Arial" w:cs="Arial"/>
          <w:sz w:val="20"/>
          <w:szCs w:val="20"/>
          <w:lang w:val="cs-CZ"/>
        </w:rPr>
        <w:t>0</w:t>
      </w:r>
      <w:r w:rsidR="004709B4">
        <w:rPr>
          <w:rFonts w:ascii="Arial" w:hAnsi="Arial" w:cs="Arial"/>
          <w:sz w:val="20"/>
          <w:szCs w:val="20"/>
          <w:lang w:val="cs-CZ"/>
        </w:rPr>
        <w:t>23, uhrazené nejpozději do 29</w:t>
      </w:r>
      <w:r w:rsidR="004F3F78" w:rsidRPr="00736C67">
        <w:rPr>
          <w:rFonts w:ascii="Arial" w:hAnsi="Arial" w:cs="Arial"/>
          <w:sz w:val="20"/>
          <w:szCs w:val="20"/>
          <w:lang w:val="cs-CZ"/>
        </w:rPr>
        <w:t>. 2. 202</w:t>
      </w:r>
      <w:r w:rsidR="004709B4">
        <w:rPr>
          <w:rFonts w:ascii="Arial" w:hAnsi="Arial" w:cs="Arial"/>
          <w:sz w:val="20"/>
          <w:szCs w:val="20"/>
          <w:lang w:val="cs-CZ"/>
        </w:rPr>
        <w:t>4</w:t>
      </w:r>
      <w:r w:rsidR="004F3F78" w:rsidRPr="00736C67">
        <w:rPr>
          <w:rFonts w:ascii="Arial" w:hAnsi="Arial" w:cs="Arial"/>
          <w:i/>
          <w:sz w:val="20"/>
          <w:szCs w:val="20"/>
          <w:lang w:val="cs-CZ"/>
        </w:rPr>
        <w:t>.</w:t>
      </w:r>
      <w:r w:rsidR="004F3F78" w:rsidRPr="00736C67">
        <w:rPr>
          <w:rFonts w:ascii="Arial" w:hAnsi="Arial" w:cs="Arial"/>
          <w:sz w:val="20"/>
          <w:szCs w:val="20"/>
          <w:lang w:val="cs-CZ"/>
        </w:rPr>
        <w:t xml:space="preserve"> </w:t>
      </w:r>
      <w:r w:rsidR="004F3F78" w:rsidRPr="00736C67">
        <w:rPr>
          <w:rFonts w:ascii="Arial" w:hAnsi="Arial" w:cs="Arial"/>
          <w:b/>
          <w:sz w:val="20"/>
          <w:szCs w:val="20"/>
          <w:lang w:val="cs-CZ"/>
        </w:rPr>
        <w:t>V případě, že bud</w:t>
      </w:r>
      <w:r w:rsidR="004709B4">
        <w:rPr>
          <w:rFonts w:ascii="Arial" w:hAnsi="Arial" w:cs="Arial"/>
          <w:b/>
          <w:sz w:val="20"/>
          <w:szCs w:val="20"/>
          <w:lang w:val="cs-CZ"/>
        </w:rPr>
        <w:t>e doklad vystaven až v roce 2024</w:t>
      </w:r>
      <w:r w:rsidR="004F3F78" w:rsidRPr="00736C67">
        <w:rPr>
          <w:rFonts w:ascii="Arial" w:hAnsi="Arial" w:cs="Arial"/>
          <w:b/>
          <w:sz w:val="20"/>
          <w:szCs w:val="20"/>
          <w:lang w:val="cs-CZ"/>
        </w:rPr>
        <w:t xml:space="preserve">, je Příjemce povinen zajistit, aby v něm bylo výslovně uvedeno konkrétní datum plnění! </w:t>
      </w:r>
      <w:r w:rsidR="004F3F78" w:rsidRPr="00736C67">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736C67" w:rsidRDefault="004F3F78" w:rsidP="004F3F78">
      <w:pPr>
        <w:jc w:val="both"/>
        <w:rPr>
          <w:rFonts w:ascii="Arial" w:hAnsi="Arial" w:cs="Arial"/>
          <w:b/>
          <w:sz w:val="10"/>
          <w:szCs w:val="10"/>
        </w:rPr>
      </w:pPr>
    </w:p>
    <w:p w:rsidR="004F3F78" w:rsidRPr="00736C67" w:rsidRDefault="003C03B4" w:rsidP="004F3F78">
      <w:pPr>
        <w:jc w:val="both"/>
        <w:rPr>
          <w:rFonts w:ascii="Arial" w:hAnsi="Arial" w:cs="Arial"/>
          <w:b/>
          <w:sz w:val="20"/>
          <w:szCs w:val="20"/>
        </w:rPr>
      </w:pPr>
      <w:r w:rsidRPr="00736C67">
        <w:rPr>
          <w:rFonts w:ascii="Arial" w:hAnsi="Arial" w:cs="Arial"/>
          <w:b/>
          <w:sz w:val="20"/>
          <w:szCs w:val="20"/>
        </w:rPr>
        <w:t>b) Nezpůsobilé</w:t>
      </w:r>
      <w:r w:rsidR="004F3F78" w:rsidRPr="00736C67">
        <w:rPr>
          <w:rFonts w:ascii="Arial" w:hAnsi="Arial" w:cs="Arial"/>
          <w:b/>
          <w:sz w:val="20"/>
          <w:szCs w:val="20"/>
        </w:rPr>
        <w:t xml:space="preserve"> náklady</w:t>
      </w:r>
    </w:p>
    <w:p w:rsidR="004F3F78" w:rsidRPr="00736C67" w:rsidRDefault="00BF497A" w:rsidP="004F3F78">
      <w:pPr>
        <w:jc w:val="both"/>
        <w:rPr>
          <w:rFonts w:ascii="Arial" w:hAnsi="Arial" w:cs="Arial"/>
          <w:b/>
          <w:sz w:val="20"/>
          <w:szCs w:val="20"/>
        </w:rPr>
      </w:pPr>
      <w:r w:rsidRPr="00736C67">
        <w:rPr>
          <w:rFonts w:ascii="Arial" w:hAnsi="Arial" w:cs="Arial"/>
          <w:sz w:val="20"/>
          <w:szCs w:val="20"/>
        </w:rPr>
        <w:t>Nesmí být zahrnuty do nákladů na projekt</w:t>
      </w:r>
      <w:r w:rsidR="004F3F78" w:rsidRPr="00736C67">
        <w:rPr>
          <w:rFonts w:ascii="Arial" w:hAnsi="Arial" w:cs="Arial"/>
          <w:sz w:val="20"/>
          <w:szCs w:val="20"/>
        </w:rPr>
        <w:t>:</w:t>
      </w:r>
    </w:p>
    <w:p w:rsidR="004F3F78" w:rsidRPr="00736C67" w:rsidRDefault="004F3F78" w:rsidP="004F3F78">
      <w:pPr>
        <w:pStyle w:val="Default"/>
        <w:numPr>
          <w:ilvl w:val="0"/>
          <w:numId w:val="11"/>
        </w:numPr>
        <w:spacing w:after="7"/>
        <w:jc w:val="both"/>
        <w:rPr>
          <w:rFonts w:ascii="Arial" w:hAnsi="Arial" w:cs="Arial"/>
          <w:color w:val="auto"/>
          <w:sz w:val="20"/>
          <w:szCs w:val="20"/>
        </w:rPr>
      </w:pPr>
      <w:r w:rsidRPr="00736C67">
        <w:rPr>
          <w:rFonts w:ascii="Arial" w:hAnsi="Arial" w:cs="Arial"/>
          <w:color w:val="auto"/>
          <w:sz w:val="20"/>
          <w:szCs w:val="20"/>
        </w:rPr>
        <w:t>investiční náklady,</w:t>
      </w:r>
    </w:p>
    <w:p w:rsidR="004F3F78" w:rsidRPr="00736C67" w:rsidRDefault="004F3F78" w:rsidP="004F3F78">
      <w:pPr>
        <w:pStyle w:val="Default"/>
        <w:numPr>
          <w:ilvl w:val="0"/>
          <w:numId w:val="11"/>
        </w:numPr>
        <w:spacing w:after="7"/>
        <w:jc w:val="both"/>
        <w:rPr>
          <w:rFonts w:ascii="Arial" w:hAnsi="Arial" w:cs="Arial"/>
          <w:color w:val="auto"/>
          <w:sz w:val="20"/>
          <w:szCs w:val="20"/>
        </w:rPr>
      </w:pPr>
      <w:r w:rsidRPr="00736C67">
        <w:rPr>
          <w:rFonts w:ascii="Arial" w:hAnsi="Arial" w:cs="Arial"/>
          <w:color w:val="auto"/>
          <w:sz w:val="20"/>
          <w:szCs w:val="20"/>
        </w:rPr>
        <w:t>náklady uhrazené vzájemným zápočtem,</w:t>
      </w:r>
    </w:p>
    <w:p w:rsidR="004F3F78" w:rsidRPr="00736C67" w:rsidRDefault="004F3F78" w:rsidP="004F3F78">
      <w:pPr>
        <w:pStyle w:val="Default"/>
        <w:numPr>
          <w:ilvl w:val="0"/>
          <w:numId w:val="11"/>
        </w:numPr>
        <w:spacing w:after="7"/>
        <w:jc w:val="both"/>
        <w:rPr>
          <w:rFonts w:ascii="Arial" w:hAnsi="Arial" w:cs="Arial"/>
          <w:color w:val="auto"/>
          <w:sz w:val="20"/>
          <w:szCs w:val="20"/>
        </w:rPr>
      </w:pPr>
      <w:r w:rsidRPr="00736C67">
        <w:rPr>
          <w:rFonts w:ascii="Arial" w:hAnsi="Arial" w:cs="Arial"/>
          <w:color w:val="auto"/>
          <w:sz w:val="20"/>
          <w:szCs w:val="20"/>
        </w:rPr>
        <w:t>alkohol, tabákové výrobky a jiné návykové látky,</w:t>
      </w:r>
    </w:p>
    <w:p w:rsidR="004F3F78" w:rsidRPr="00736C67" w:rsidRDefault="004F3F78" w:rsidP="004F3F78">
      <w:pPr>
        <w:pStyle w:val="Default"/>
        <w:numPr>
          <w:ilvl w:val="0"/>
          <w:numId w:val="11"/>
        </w:numPr>
        <w:spacing w:after="7"/>
        <w:jc w:val="both"/>
        <w:rPr>
          <w:rFonts w:ascii="Arial" w:hAnsi="Arial" w:cs="Arial"/>
          <w:color w:val="auto"/>
          <w:sz w:val="20"/>
          <w:szCs w:val="20"/>
        </w:rPr>
      </w:pPr>
      <w:r w:rsidRPr="00736C67">
        <w:rPr>
          <w:rFonts w:ascii="Arial" w:hAnsi="Arial" w:cs="Arial"/>
          <w:color w:val="auto"/>
          <w:sz w:val="20"/>
          <w:szCs w:val="20"/>
        </w:rPr>
        <w:t>daně, které si uplatňuje Příjemce u finančního úřadu (platí pro p</w:t>
      </w:r>
      <w:r w:rsidR="003C03B4" w:rsidRPr="00736C67">
        <w:rPr>
          <w:rFonts w:ascii="Arial" w:hAnsi="Arial" w:cs="Arial"/>
          <w:color w:val="auto"/>
          <w:sz w:val="20"/>
          <w:szCs w:val="20"/>
        </w:rPr>
        <w:t>látce DPH)</w:t>
      </w:r>
      <w:r w:rsidRPr="00736C67">
        <w:rPr>
          <w:rFonts w:ascii="Arial" w:hAnsi="Arial" w:cs="Arial"/>
          <w:color w:val="auto"/>
          <w:sz w:val="20"/>
          <w:szCs w:val="20"/>
        </w:rPr>
        <w:t>, ú</w:t>
      </w:r>
      <w:r w:rsidR="003C03B4" w:rsidRPr="00736C67">
        <w:rPr>
          <w:rFonts w:ascii="Arial" w:hAnsi="Arial" w:cs="Arial"/>
          <w:color w:val="auto"/>
          <w:sz w:val="20"/>
          <w:szCs w:val="20"/>
        </w:rPr>
        <w:t>věry, úroky, směnky, kolky</w:t>
      </w:r>
      <w:r w:rsidRPr="00736C67">
        <w:rPr>
          <w:rFonts w:ascii="Arial" w:hAnsi="Arial" w:cs="Arial"/>
          <w:color w:val="auto"/>
          <w:sz w:val="20"/>
          <w:szCs w:val="20"/>
        </w:rPr>
        <w:t>, penále, pokuty, poradenské a právní služby, odpisy</w:t>
      </w:r>
      <w:r w:rsidR="003C03B4" w:rsidRPr="00736C67">
        <w:rPr>
          <w:rFonts w:ascii="Arial" w:hAnsi="Arial" w:cs="Arial"/>
          <w:color w:val="auto"/>
          <w:sz w:val="20"/>
          <w:szCs w:val="20"/>
        </w:rPr>
        <w:t xml:space="preserve">, </w:t>
      </w:r>
    </w:p>
    <w:p w:rsidR="003C03B4" w:rsidRPr="00736C67" w:rsidRDefault="003C03B4" w:rsidP="004F3F78">
      <w:pPr>
        <w:pStyle w:val="Default"/>
        <w:numPr>
          <w:ilvl w:val="0"/>
          <w:numId w:val="11"/>
        </w:numPr>
        <w:spacing w:after="7"/>
        <w:jc w:val="both"/>
        <w:rPr>
          <w:rFonts w:ascii="Arial" w:hAnsi="Arial" w:cs="Arial"/>
          <w:color w:val="auto"/>
          <w:sz w:val="20"/>
          <w:szCs w:val="20"/>
        </w:rPr>
      </w:pPr>
      <w:r w:rsidRPr="00736C67">
        <w:rPr>
          <w:rFonts w:ascii="Arial" w:hAnsi="Arial" w:cs="Arial"/>
          <w:color w:val="auto"/>
          <w:sz w:val="20"/>
          <w:szCs w:val="20"/>
        </w:rPr>
        <w:t xml:space="preserve">finanční dary, </w:t>
      </w:r>
    </w:p>
    <w:p w:rsidR="003C03B4" w:rsidRPr="00736C67" w:rsidRDefault="003C03B4" w:rsidP="004F3F78">
      <w:pPr>
        <w:pStyle w:val="Default"/>
        <w:numPr>
          <w:ilvl w:val="0"/>
          <w:numId w:val="11"/>
        </w:numPr>
        <w:spacing w:after="7"/>
        <w:jc w:val="both"/>
        <w:rPr>
          <w:rFonts w:ascii="Arial" w:hAnsi="Arial" w:cs="Arial"/>
          <w:color w:val="auto"/>
          <w:sz w:val="20"/>
          <w:szCs w:val="20"/>
        </w:rPr>
      </w:pPr>
      <w:r w:rsidRPr="00736C67">
        <w:rPr>
          <w:rFonts w:ascii="Arial" w:hAnsi="Arial" w:cs="Arial"/>
          <w:color w:val="auto"/>
          <w:sz w:val="20"/>
          <w:szCs w:val="20"/>
        </w:rPr>
        <w:t xml:space="preserve">pořízení jakéhokoliv dlouhodobého hmotného i nehmotného majetku a jeho technické zhodnocení a opravy, včetně drobného DHM, </w:t>
      </w:r>
    </w:p>
    <w:p w:rsidR="004F3F78" w:rsidRPr="00736C67" w:rsidRDefault="004F3F78" w:rsidP="004F3F78">
      <w:pPr>
        <w:pStyle w:val="Default"/>
        <w:numPr>
          <w:ilvl w:val="0"/>
          <w:numId w:val="11"/>
        </w:numPr>
        <w:jc w:val="both"/>
        <w:rPr>
          <w:rFonts w:ascii="Arial" w:hAnsi="Arial" w:cs="Arial"/>
          <w:color w:val="auto"/>
          <w:sz w:val="20"/>
          <w:szCs w:val="20"/>
        </w:rPr>
      </w:pPr>
      <w:r w:rsidRPr="00736C67">
        <w:rPr>
          <w:rFonts w:ascii="Arial" w:hAnsi="Arial" w:cs="Arial"/>
          <w:color w:val="auto"/>
          <w:sz w:val="20"/>
          <w:szCs w:val="20"/>
        </w:rPr>
        <w:t xml:space="preserve">výdaj na úhradu zálohové faktury bez konečného vyúčtování, </w:t>
      </w:r>
    </w:p>
    <w:p w:rsidR="004F3F78" w:rsidRPr="00736C67" w:rsidRDefault="004F3F78" w:rsidP="004F3F78">
      <w:pPr>
        <w:pStyle w:val="Default"/>
        <w:numPr>
          <w:ilvl w:val="0"/>
          <w:numId w:val="11"/>
        </w:numPr>
        <w:jc w:val="both"/>
        <w:rPr>
          <w:rFonts w:ascii="Arial" w:hAnsi="Arial" w:cs="Arial"/>
          <w:color w:val="auto"/>
          <w:sz w:val="20"/>
          <w:szCs w:val="20"/>
        </w:rPr>
      </w:pPr>
      <w:r w:rsidRPr="00736C67">
        <w:rPr>
          <w:rFonts w:ascii="Arial" w:hAnsi="Arial" w:cs="Arial"/>
          <w:color w:val="auto"/>
          <w:sz w:val="20"/>
          <w:szCs w:val="20"/>
        </w:rPr>
        <w:t xml:space="preserve">pohonné hmoty na základě samostatného dokladu, </w:t>
      </w:r>
    </w:p>
    <w:p w:rsidR="004F3F78" w:rsidRPr="00736C67" w:rsidRDefault="004F3F78" w:rsidP="004F3F78">
      <w:pPr>
        <w:pStyle w:val="Default"/>
        <w:numPr>
          <w:ilvl w:val="0"/>
          <w:numId w:val="11"/>
        </w:numPr>
        <w:jc w:val="both"/>
        <w:rPr>
          <w:rFonts w:ascii="Arial" w:hAnsi="Arial" w:cs="Arial"/>
          <w:color w:val="auto"/>
          <w:sz w:val="20"/>
          <w:szCs w:val="20"/>
        </w:rPr>
      </w:pPr>
      <w:r w:rsidRPr="00736C67">
        <w:rPr>
          <w:rFonts w:ascii="Arial" w:hAnsi="Arial" w:cs="Arial"/>
          <w:color w:val="auto"/>
          <w:sz w:val="20"/>
          <w:szCs w:val="20"/>
        </w:rPr>
        <w:t>paušály</w:t>
      </w:r>
      <w:r w:rsidR="00BF497A" w:rsidRPr="00736C67">
        <w:rPr>
          <w:rFonts w:ascii="Arial" w:hAnsi="Arial" w:cs="Arial"/>
          <w:color w:val="auto"/>
          <w:sz w:val="20"/>
          <w:szCs w:val="20"/>
        </w:rPr>
        <w:t xml:space="preserve"> (pevně stanovená platba, poplatek či náklad, který nezohledňuje skutečné výdaje)</w:t>
      </w:r>
      <w:r w:rsidRPr="00736C67">
        <w:rPr>
          <w:rFonts w:ascii="Arial" w:hAnsi="Arial" w:cs="Arial"/>
          <w:color w:val="auto"/>
          <w:sz w:val="20"/>
          <w:szCs w:val="20"/>
        </w:rPr>
        <w:t xml:space="preserve">, </w:t>
      </w:r>
    </w:p>
    <w:p w:rsidR="00BF497A" w:rsidRPr="00736C67" w:rsidRDefault="004F3F78" w:rsidP="004F3F78">
      <w:pPr>
        <w:pStyle w:val="Default"/>
        <w:numPr>
          <w:ilvl w:val="0"/>
          <w:numId w:val="11"/>
        </w:numPr>
        <w:jc w:val="both"/>
        <w:rPr>
          <w:rFonts w:ascii="Arial" w:hAnsi="Arial" w:cs="Arial"/>
          <w:color w:val="auto"/>
          <w:sz w:val="20"/>
          <w:szCs w:val="20"/>
        </w:rPr>
      </w:pPr>
      <w:r w:rsidRPr="00736C67">
        <w:rPr>
          <w:rFonts w:ascii="Arial" w:hAnsi="Arial" w:cs="Arial"/>
          <w:color w:val="auto"/>
          <w:sz w:val="20"/>
          <w:szCs w:val="20"/>
        </w:rPr>
        <w:t>nákup zboží za účelem jeho prodeje</w:t>
      </w:r>
      <w:r w:rsidR="00736C67">
        <w:rPr>
          <w:rFonts w:ascii="Arial" w:hAnsi="Arial" w:cs="Arial"/>
          <w:color w:val="auto"/>
          <w:sz w:val="20"/>
          <w:szCs w:val="20"/>
        </w:rPr>
        <w:t>.</w:t>
      </w:r>
      <w:r w:rsidR="00BF497A" w:rsidRPr="00736C67">
        <w:rPr>
          <w:rFonts w:ascii="Arial" w:hAnsi="Arial" w:cs="Arial"/>
          <w:color w:val="auto"/>
          <w:sz w:val="20"/>
          <w:szCs w:val="20"/>
        </w:rPr>
        <w:t xml:space="preserve"> </w:t>
      </w:r>
    </w:p>
    <w:p w:rsidR="00BF497A" w:rsidRPr="003C03B4" w:rsidRDefault="00BF497A" w:rsidP="003C03B4">
      <w:pPr>
        <w:jc w:val="both"/>
        <w:rPr>
          <w:rFonts w:ascii="Arial" w:hAnsi="Arial" w:cs="Arial"/>
          <w:sz w:val="20"/>
          <w:szCs w:val="2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soupis účetních d</w:t>
      </w:r>
      <w:r w:rsidR="00BA0202" w:rsidRPr="00BA0202">
        <w:rPr>
          <w:rFonts w:ascii="Arial" w:hAnsi="Arial" w:cs="Arial"/>
          <w:b/>
          <w:sz w:val="20"/>
          <w:szCs w:val="20"/>
          <w:lang w:val="cs-CZ"/>
        </w:rPr>
        <w:t>okladů</w:t>
      </w:r>
      <w:r w:rsidR="00BA0202">
        <w:rPr>
          <w:rFonts w:ascii="Arial" w:hAnsi="Arial" w:cs="Arial"/>
          <w:sz w:val="20"/>
          <w:szCs w:val="20"/>
          <w:lang w:val="cs-CZ"/>
        </w:rPr>
        <w:t xml:space="preserve"> týkajících se </w:t>
      </w:r>
      <w:r w:rsidRPr="005E3C76">
        <w:rPr>
          <w:rFonts w:ascii="Arial" w:hAnsi="Arial" w:cs="Arial"/>
          <w:sz w:val="20"/>
          <w:szCs w:val="20"/>
          <w:lang w:val="cs-CZ"/>
        </w:rPr>
        <w:t>celkových</w:t>
      </w:r>
      <w:r w:rsidR="00BA0202">
        <w:rPr>
          <w:rFonts w:ascii="Arial" w:hAnsi="Arial" w:cs="Arial"/>
          <w:sz w:val="20"/>
          <w:szCs w:val="20"/>
          <w:lang w:val="cs-CZ"/>
        </w:rPr>
        <w:t xml:space="preserve"> způsobilých</w:t>
      </w:r>
      <w:r w:rsidRPr="005E3C76">
        <w:rPr>
          <w:rFonts w:ascii="Arial" w:hAnsi="Arial" w:cs="Arial"/>
          <w:sz w:val="20"/>
          <w:szCs w:val="20"/>
          <w:lang w:val="cs-CZ"/>
        </w:rPr>
        <w:t xml:space="preserve">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čestné prohlášení</w:t>
      </w:r>
      <w:r w:rsidRPr="005E3C76">
        <w:rPr>
          <w:rFonts w:ascii="Arial" w:hAnsi="Arial" w:cs="Arial"/>
          <w:sz w:val="20"/>
          <w:szCs w:val="20"/>
          <w:lang w:val="cs-CZ"/>
        </w:rPr>
        <w:t xml:space="preserve">,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BA0202">
        <w:rPr>
          <w:rFonts w:ascii="Arial" w:hAnsi="Arial" w:cs="Arial"/>
          <w:b/>
          <w:sz w:val="20"/>
          <w:szCs w:val="20"/>
        </w:rPr>
        <w:t xml:space="preserve">prezentaci </w:t>
      </w:r>
      <w:r w:rsidRPr="005E3C76">
        <w:rPr>
          <w:rFonts w:ascii="Arial" w:hAnsi="Arial" w:cs="Arial"/>
          <w:sz w:val="20"/>
          <w:szCs w:val="20"/>
        </w:rPr>
        <w:t>(plakáty, letáky, program, apod.) s uvedením spon</w:t>
      </w:r>
      <w:r w:rsidR="007E76ED">
        <w:rPr>
          <w:rFonts w:ascii="Arial" w:hAnsi="Arial" w:cs="Arial"/>
          <w:sz w:val="20"/>
          <w:szCs w:val="20"/>
        </w:rPr>
        <w:t>zorského vzkazu Města</w:t>
      </w:r>
      <w:r w:rsidR="00BA0202">
        <w:rPr>
          <w:rFonts w:ascii="Arial" w:hAnsi="Arial" w:cs="Arial"/>
          <w:sz w:val="20"/>
          <w:szCs w:val="20"/>
        </w:rPr>
        <w:t xml:space="preserve"> viz pravidla pro použití </w:t>
      </w:r>
      <w:hyperlink r:id="rId8" w:history="1">
        <w:r w:rsidR="00BA0202" w:rsidRPr="00BA0202">
          <w:rPr>
            <w:rStyle w:val="Hypertextovodkaz"/>
            <w:rFonts w:ascii="Arial" w:hAnsi="Arial" w:cs="Arial"/>
            <w:sz w:val="20"/>
            <w:szCs w:val="20"/>
          </w:rPr>
          <w:t>www.jihlava.cz/sponzorskyvzkaz</w:t>
        </w:r>
      </w:hyperlink>
      <w:r w:rsidR="007E76ED">
        <w:rPr>
          <w:rFonts w:ascii="Arial" w:hAnsi="Arial" w:cs="Arial"/>
          <w:sz w:val="20"/>
          <w:szCs w:val="20"/>
        </w:rPr>
        <w:t xml:space="preserve">, </w:t>
      </w:r>
      <w:r w:rsidR="007E76ED" w:rsidRPr="00BA0202">
        <w:rPr>
          <w:rFonts w:ascii="Arial" w:hAnsi="Arial" w:cs="Arial"/>
          <w:b/>
          <w:sz w:val="20"/>
          <w:szCs w:val="20"/>
        </w:rPr>
        <w:t>foto z akce</w:t>
      </w:r>
      <w:r w:rsidR="00BA0202">
        <w:rPr>
          <w:rFonts w:ascii="Arial" w:hAnsi="Arial" w:cs="Arial"/>
          <w:sz w:val="20"/>
          <w:szCs w:val="20"/>
        </w:rPr>
        <w:t>, které dokládá umístění sponzorského banneru při konání projektu</w:t>
      </w:r>
      <w:r w:rsidRPr="005E3C76">
        <w:rPr>
          <w:rFonts w:ascii="Arial" w:hAnsi="Arial" w:cs="Arial"/>
          <w:sz w:val="20"/>
          <w:szCs w:val="20"/>
        </w:rPr>
        <w:t xml:space="preserve"> (viz čl. IV. odst. 1) písm. j))</w:t>
      </w:r>
      <w:r w:rsidRPr="00DB6D41">
        <w:rPr>
          <w:rFonts w:ascii="Arial" w:hAnsi="Arial" w:cs="Arial"/>
          <w:sz w:val="20"/>
          <w:szCs w:val="20"/>
        </w:rPr>
        <w:t>.</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lastRenderedPageBreak/>
        <w:t xml:space="preserve">c) </w:t>
      </w:r>
      <w:r w:rsidR="00480922">
        <w:rPr>
          <w:rFonts w:ascii="Arial" w:hAnsi="Arial" w:cs="Arial"/>
          <w:b/>
          <w:sz w:val="20"/>
          <w:szCs w:val="20"/>
          <w:lang w:val="cs-CZ"/>
        </w:rPr>
        <w:t xml:space="preserve">Nevyčerpanou část dotace, </w:t>
      </w:r>
      <w:r w:rsidR="00480922" w:rsidRPr="00480922">
        <w:rPr>
          <w:rFonts w:ascii="Arial" w:hAnsi="Arial" w:cs="Arial"/>
          <w:sz w:val="20"/>
          <w:szCs w:val="20"/>
          <w:lang w:val="cs-CZ"/>
        </w:rPr>
        <w:t>tj. případný rozdíl částek poskytnuté a vyčerpané dotace</w:t>
      </w:r>
      <w:r w:rsidR="00480922">
        <w:rPr>
          <w:rFonts w:ascii="Arial" w:hAnsi="Arial" w:cs="Arial"/>
          <w:b/>
          <w:sz w:val="20"/>
          <w:szCs w:val="20"/>
          <w:lang w:val="cs-CZ"/>
        </w:rPr>
        <w:t xml:space="preserve"> a vzniklý rozdíl k vrácení dle podmínek této smlouvy</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5E3C76" w:rsidRDefault="004F3F78" w:rsidP="004F3F78">
      <w:pPr>
        <w:pStyle w:val="Odstavecseseznamem"/>
        <w:autoSpaceDE w:val="0"/>
        <w:autoSpaceDN w:val="0"/>
        <w:adjustRightInd w:val="0"/>
        <w:ind w:left="0"/>
        <w:jc w:val="both"/>
        <w:rPr>
          <w:sz w:val="20"/>
          <w:szCs w:val="2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004709B4">
        <w:rPr>
          <w:rFonts w:ascii="Arial" w:hAnsi="Arial" w:cs="Arial"/>
          <w:b/>
          <w:sz w:val="20"/>
          <w:szCs w:val="20"/>
          <w:lang w:val="cs-CZ"/>
        </w:rPr>
        <w:t xml:space="preserve"> 5. 4. 2024</w:t>
      </w:r>
      <w:r w:rsidR="00736C67">
        <w:rPr>
          <w:rFonts w:ascii="Arial" w:hAnsi="Arial" w:cs="Arial"/>
          <w:b/>
          <w:sz w:val="20"/>
          <w:szCs w:val="20"/>
          <w:lang w:val="cs-CZ"/>
        </w:rPr>
        <w:t xml:space="preserve">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5E3C76" w:rsidRDefault="004F3F78" w:rsidP="004F3F78">
      <w:pPr>
        <w:pStyle w:val="Zkladntext"/>
        <w:spacing w:after="0"/>
        <w:rPr>
          <w:rFonts w:ascii="Arial" w:hAnsi="Arial" w:cs="Arial"/>
          <w:sz w:val="20"/>
          <w:szCs w:val="2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CB1049" w:rsidRPr="005E3C76" w:rsidRDefault="00CB1049" w:rsidP="00CB1049">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Pr>
          <w:rFonts w:ascii="Arial" w:hAnsi="Arial" w:cs="Arial"/>
          <w:sz w:val="20"/>
          <w:szCs w:val="20"/>
          <w:lang w:val="cs-CZ"/>
        </w:rPr>
        <w:t xml:space="preserve"> doručit prostřednictvím podatelny Magistrátu města Jihlavy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Pr>
          <w:rFonts w:ascii="Arial" w:hAnsi="Arial" w:cs="Arial"/>
          <w:b/>
          <w:sz w:val="20"/>
          <w:szCs w:val="20"/>
          <w:lang w:val="cs-CZ"/>
        </w:rPr>
        <w:t xml:space="preserve"> města Jihlavy</w:t>
      </w:r>
      <w:r w:rsidRPr="005E3C76">
        <w:rPr>
          <w:rFonts w:ascii="Arial" w:hAnsi="Arial" w:cs="Arial"/>
          <w:b/>
          <w:sz w:val="20"/>
          <w:szCs w:val="20"/>
          <w:lang w:val="cs-CZ"/>
        </w:rPr>
        <w:t>.</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5E3C76" w:rsidRDefault="004F3F78" w:rsidP="004F3F78">
      <w:pPr>
        <w:jc w:val="both"/>
        <w:rPr>
          <w:rFonts w:ascii="Arial" w:hAnsi="Arial" w:cs="Arial"/>
          <w:sz w:val="20"/>
          <w:szCs w:val="2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Default="004F3F78" w:rsidP="001F1956">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7D74BF" w:rsidRDefault="004F3F78" w:rsidP="004F3F78">
      <w:pPr>
        <w:pStyle w:val="Zkladntext"/>
        <w:spacing w:after="0"/>
        <w:ind w:left="360" w:hanging="360"/>
        <w:rPr>
          <w:rFonts w:ascii="Arial" w:hAnsi="Arial" w:cs="Arial"/>
          <w:b/>
          <w:sz w:val="10"/>
          <w:szCs w:val="1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BA0202">
        <w:rPr>
          <w:sz w:val="20"/>
          <w:szCs w:val="20"/>
        </w:rPr>
        <w:t xml:space="preserve"> (</w:t>
      </w:r>
      <w:r w:rsidRPr="001F1956">
        <w:rPr>
          <w:sz w:val="20"/>
          <w:szCs w:val="20"/>
        </w:rPr>
        <w:t>oddělením v účetnictví pomocí účelového resp. jakéhokoli a</w:t>
      </w:r>
      <w:r w:rsidR="00BA0202">
        <w:rPr>
          <w:sz w:val="20"/>
          <w:szCs w:val="20"/>
        </w:rPr>
        <w:t>nalytického znaku</w:t>
      </w:r>
      <w:r w:rsidRPr="001F1956">
        <w:rPr>
          <w:sz w:val="20"/>
          <w:szCs w:val="20"/>
        </w:rPr>
        <w:t>) doloženou prvotními doklady (v souladu s obecně závaznými právními předpisy). Příjemce odpovídá za řádné vedení a viditelné označení prvotních účetních dokladů prokazujících celkové uznatelné náklady proj</w:t>
      </w:r>
      <w:r w:rsidR="00BA0202">
        <w:rPr>
          <w:sz w:val="20"/>
          <w:szCs w:val="20"/>
        </w:rPr>
        <w:t>ektu (f</w:t>
      </w:r>
      <w:r w:rsidR="00B1642C">
        <w:rPr>
          <w:sz w:val="20"/>
          <w:szCs w:val="20"/>
        </w:rPr>
        <w:t>aktury, smlouvy, daňové doklady</w:t>
      </w:r>
      <w:r w:rsidRPr="001F1956">
        <w:rPr>
          <w:sz w:val="20"/>
          <w:szCs w:val="20"/>
        </w:rPr>
        <w:t xml:space="preserve">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 xml:space="preserve">nepoužít dotaci za účelem zisku </w:t>
      </w:r>
      <w:r w:rsidRPr="000028D3">
        <w:rPr>
          <w:sz w:val="20"/>
          <w:szCs w:val="20"/>
        </w:rPr>
        <w:t>projektu</w:t>
      </w:r>
      <w:r w:rsidRPr="005E3C76">
        <w:rPr>
          <w:sz w:val="20"/>
          <w:szCs w:val="20"/>
        </w:rPr>
        <w:t>;</w:t>
      </w:r>
      <w:r w:rsidR="000028D3">
        <w:rPr>
          <w:sz w:val="20"/>
          <w:szCs w:val="20"/>
        </w:rPr>
        <w:t xml:space="preserve"> </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B931DE" w:rsidRPr="00B931DE" w:rsidRDefault="004F3F78" w:rsidP="00B931DE">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B931DE" w:rsidRDefault="004F3F78" w:rsidP="00B931DE">
      <w:pPr>
        <w:pStyle w:val="NoteHead"/>
        <w:numPr>
          <w:ilvl w:val="0"/>
          <w:numId w:val="16"/>
        </w:numPr>
        <w:spacing w:after="0"/>
        <w:jc w:val="both"/>
        <w:outlineLvl w:val="0"/>
        <w:rPr>
          <w:rFonts w:ascii="Arial" w:eastAsia="Calibri" w:hAnsi="Arial" w:cs="Arial"/>
          <w:b w:val="0"/>
          <w:bCs w:val="0"/>
          <w:sz w:val="20"/>
          <w:szCs w:val="20"/>
          <w:lang w:eastAsia="en-US"/>
        </w:rPr>
      </w:pPr>
      <w:r w:rsidRPr="00B931DE">
        <w:rPr>
          <w:rFonts w:ascii="Arial" w:eastAsia="Calibri" w:hAnsi="Arial" w:cs="Arial"/>
          <w:b w:val="0"/>
          <w:bCs w:val="0"/>
          <w:sz w:val="20"/>
          <w:szCs w:val="20"/>
          <w:lang w:eastAsia="en-US"/>
        </w:rPr>
        <w:t>zajistit, aby do skutečných celkových nákladů na projekt nebyly zahrnuty neuznatelné náklady nebo náklady nesouvisející s</w:t>
      </w:r>
      <w:r w:rsidR="00B931DE" w:rsidRPr="00B931DE">
        <w:rPr>
          <w:rFonts w:ascii="Arial" w:eastAsia="Calibri" w:hAnsi="Arial" w:cs="Arial"/>
          <w:b w:val="0"/>
          <w:bCs w:val="0"/>
          <w:sz w:val="20"/>
          <w:szCs w:val="20"/>
          <w:lang w:eastAsia="en-US"/>
        </w:rPr>
        <w:t> </w:t>
      </w:r>
      <w:r w:rsidRPr="00B931DE">
        <w:rPr>
          <w:rFonts w:ascii="Arial" w:eastAsia="Calibri" w:hAnsi="Arial" w:cs="Arial"/>
          <w:b w:val="0"/>
          <w:bCs w:val="0"/>
          <w:sz w:val="20"/>
          <w:szCs w:val="20"/>
          <w:lang w:eastAsia="en-US"/>
        </w:rPr>
        <w:t>projektem</w:t>
      </w:r>
      <w:r w:rsidR="00B931DE" w:rsidRPr="00B931DE">
        <w:rPr>
          <w:rFonts w:ascii="Arial" w:eastAsia="Calibri" w:hAnsi="Arial" w:cs="Arial"/>
          <w:b w:val="0"/>
          <w:bCs w:val="0"/>
          <w:sz w:val="20"/>
          <w:szCs w:val="20"/>
          <w:lang w:eastAsia="en-US"/>
        </w:rPr>
        <w:t>, čerpat poskytnutou dotaci v souladu se schváleným účelem dotace, Město je oprávněno požadovat po příjem</w:t>
      </w:r>
      <w:r w:rsidR="000028D3">
        <w:rPr>
          <w:rFonts w:ascii="Arial" w:eastAsia="Calibri" w:hAnsi="Arial" w:cs="Arial"/>
          <w:b w:val="0"/>
          <w:bCs w:val="0"/>
          <w:sz w:val="20"/>
          <w:szCs w:val="20"/>
          <w:lang w:eastAsia="en-US"/>
        </w:rPr>
        <w:t xml:space="preserve">ci zdůvodnění nákladů a výnosů </w:t>
      </w:r>
      <w:r w:rsidR="00B931DE" w:rsidRPr="00B931DE">
        <w:rPr>
          <w:rFonts w:ascii="Arial" w:eastAsia="Calibri" w:hAnsi="Arial" w:cs="Arial"/>
          <w:b w:val="0"/>
          <w:bCs w:val="0"/>
          <w:sz w:val="20"/>
          <w:szCs w:val="20"/>
          <w:lang w:eastAsia="en-US"/>
        </w:rPr>
        <w:t>vzniklých  se zajištěním (realizací) projektu a je rovněž oprávněno předložené náklady a výnosy neuznat</w:t>
      </w:r>
      <w:r w:rsidR="00B931DE">
        <w:rPr>
          <w:rFonts w:ascii="Arial" w:eastAsia="Calibri" w:hAnsi="Arial" w:cs="Arial"/>
          <w:b w:val="0"/>
          <w:bCs w:val="0"/>
          <w:sz w:val="20"/>
          <w:szCs w:val="20"/>
          <w:lang w:eastAsia="en-US"/>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736C67" w:rsidRDefault="004F3F78" w:rsidP="004F3F78">
      <w:pPr>
        <w:pStyle w:val="Zkladntext"/>
        <w:numPr>
          <w:ilvl w:val="0"/>
          <w:numId w:val="16"/>
        </w:numPr>
        <w:spacing w:after="0"/>
        <w:rPr>
          <w:rFonts w:ascii="Arial" w:hAnsi="Arial" w:cs="Arial"/>
          <w:b/>
          <w:sz w:val="20"/>
          <w:szCs w:val="20"/>
          <w:lang w:val="cs-CZ"/>
        </w:rPr>
      </w:pPr>
      <w:r w:rsidRPr="00736C67">
        <w:rPr>
          <w:rFonts w:ascii="Arial" w:hAnsi="Arial" w:cs="Arial"/>
          <w:b/>
          <w:sz w:val="20"/>
          <w:szCs w:val="20"/>
          <w:lang w:val="cs-CZ"/>
        </w:rPr>
        <w:t>zajistit prezentaci projektu:</w:t>
      </w:r>
    </w:p>
    <w:p w:rsidR="004F3F78" w:rsidRPr="00736C67" w:rsidRDefault="004F3F78" w:rsidP="004F3F78">
      <w:pPr>
        <w:pStyle w:val="Zkladntext"/>
        <w:numPr>
          <w:ilvl w:val="1"/>
          <w:numId w:val="17"/>
        </w:numPr>
        <w:spacing w:after="0"/>
        <w:rPr>
          <w:rFonts w:ascii="Arial" w:hAnsi="Arial" w:cs="Arial"/>
          <w:sz w:val="20"/>
          <w:szCs w:val="20"/>
          <w:lang w:val="cs-CZ"/>
        </w:rPr>
      </w:pPr>
      <w:r w:rsidRPr="00736C67">
        <w:rPr>
          <w:rFonts w:ascii="Arial" w:hAnsi="Arial" w:cs="Arial"/>
          <w:sz w:val="20"/>
          <w:szCs w:val="20"/>
          <w:lang w:val="cs-CZ"/>
        </w:rPr>
        <w:lastRenderedPageBreak/>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736C67">
          <w:rPr>
            <w:rStyle w:val="Hypertextovodkaz"/>
            <w:rFonts w:ascii="Arial" w:hAnsi="Arial" w:cs="Arial"/>
            <w:sz w:val="20"/>
            <w:szCs w:val="20"/>
            <w:lang w:val="cs-CZ"/>
          </w:rPr>
          <w:t>www.jihlava.cz/sponzorskyvzkaz</w:t>
        </w:r>
      </w:hyperlink>
      <w:r w:rsidRPr="00736C67">
        <w:rPr>
          <w:rFonts w:ascii="Arial" w:hAnsi="Arial" w:cs="Arial"/>
          <w:sz w:val="20"/>
          <w:szCs w:val="20"/>
          <w:lang w:val="cs-CZ"/>
        </w:rPr>
        <w:t>;</w:t>
      </w:r>
    </w:p>
    <w:p w:rsidR="00736C67" w:rsidRPr="00736C67" w:rsidRDefault="00BA0202" w:rsidP="00736C67">
      <w:pPr>
        <w:pStyle w:val="Zkladntext"/>
        <w:numPr>
          <w:ilvl w:val="1"/>
          <w:numId w:val="17"/>
        </w:numPr>
        <w:spacing w:after="0"/>
        <w:rPr>
          <w:rFonts w:ascii="Arial" w:hAnsi="Arial" w:cs="Arial"/>
          <w:sz w:val="20"/>
          <w:szCs w:val="20"/>
          <w:lang w:val="cs-CZ"/>
        </w:rPr>
      </w:pPr>
      <w:r w:rsidRPr="00736C67">
        <w:rPr>
          <w:rFonts w:ascii="Arial" w:hAnsi="Arial" w:cs="Arial"/>
          <w:sz w:val="20"/>
          <w:szCs w:val="20"/>
          <w:lang w:val="cs-CZ"/>
        </w:rPr>
        <w:t>sponzorský banner</w:t>
      </w:r>
      <w:r w:rsidR="004F3F78" w:rsidRPr="00736C67">
        <w:rPr>
          <w:rFonts w:ascii="Arial" w:hAnsi="Arial" w:cs="Arial"/>
          <w:sz w:val="20"/>
          <w:szCs w:val="20"/>
          <w:lang w:val="cs-CZ"/>
        </w:rPr>
        <w:t xml:space="preserve"> umístit viditelně v místě konání akce - u administrátora proje</w:t>
      </w:r>
      <w:r w:rsidR="007E76ED" w:rsidRPr="00736C67">
        <w:rPr>
          <w:rFonts w:ascii="Arial" w:hAnsi="Arial" w:cs="Arial"/>
          <w:sz w:val="20"/>
          <w:szCs w:val="20"/>
          <w:lang w:val="cs-CZ"/>
        </w:rPr>
        <w:t xml:space="preserve">ktu je možnost zapůjčení. V případě, že to projekt umožňuje, </w:t>
      </w:r>
      <w:r w:rsidR="004F3F78" w:rsidRPr="00736C67">
        <w:rPr>
          <w:rFonts w:ascii="Arial" w:hAnsi="Arial" w:cs="Arial"/>
          <w:sz w:val="20"/>
          <w:szCs w:val="20"/>
          <w:lang w:val="cs-CZ"/>
        </w:rPr>
        <w:t>slovně uvést úvodem, že akce je finančně podpořena statutárním městem Jihlava;</w:t>
      </w:r>
    </w:p>
    <w:p w:rsidR="004F3F78" w:rsidRPr="00736C67" w:rsidRDefault="00B1642C" w:rsidP="00736C67">
      <w:pPr>
        <w:pStyle w:val="Zkladntext"/>
        <w:numPr>
          <w:ilvl w:val="1"/>
          <w:numId w:val="17"/>
        </w:numPr>
        <w:spacing w:after="0"/>
        <w:rPr>
          <w:rFonts w:ascii="Arial" w:hAnsi="Arial" w:cs="Arial"/>
          <w:sz w:val="20"/>
          <w:szCs w:val="20"/>
          <w:lang w:val="cs-CZ"/>
        </w:rPr>
      </w:pPr>
      <w:r w:rsidRPr="00736C67">
        <w:rPr>
          <w:rFonts w:ascii="Arial" w:hAnsi="Arial" w:cs="Arial"/>
          <w:sz w:val="20"/>
          <w:szCs w:val="20"/>
          <w:lang w:val="cs-CZ"/>
        </w:rPr>
        <w:t>zaslat</w:t>
      </w:r>
      <w:r w:rsidR="004F3F78" w:rsidRPr="00736C67">
        <w:rPr>
          <w:rFonts w:ascii="Arial" w:hAnsi="Arial" w:cs="Arial"/>
          <w:sz w:val="20"/>
          <w:szCs w:val="20"/>
          <w:lang w:val="cs-CZ"/>
        </w:rPr>
        <w:t xml:space="preserve"> na email </w:t>
      </w:r>
      <w:hyperlink r:id="rId10" w:history="1">
        <w:r w:rsidR="004F3F78" w:rsidRPr="00736C67">
          <w:rPr>
            <w:rStyle w:val="Hypertextovodkaz"/>
            <w:rFonts w:ascii="Arial" w:hAnsi="Arial" w:cs="Arial"/>
            <w:sz w:val="20"/>
            <w:szCs w:val="20"/>
            <w:lang w:val="cs-CZ"/>
          </w:rPr>
          <w:t>redakce@jihlava-city.cz</w:t>
        </w:r>
      </w:hyperlink>
      <w:r w:rsidR="004F3F78" w:rsidRPr="00736C67">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r w:rsidR="004F3F78" w:rsidRPr="00736C67">
        <w:rPr>
          <w:rFonts w:ascii="Arial" w:hAnsi="Arial" w:cs="Arial"/>
          <w:b/>
          <w:i/>
          <w:color w:val="FF0000"/>
          <w:sz w:val="20"/>
          <w:szCs w:val="20"/>
          <w:lang w:val="cs-CZ"/>
        </w:rPr>
        <w:t xml:space="preserve">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736C67">
        <w:rPr>
          <w:sz w:val="20"/>
          <w:szCs w:val="20"/>
        </w:rPr>
        <w:t xml:space="preserve"> uznatelných nákladů na projekt. </w:t>
      </w:r>
    </w:p>
    <w:p w:rsidR="00736C67" w:rsidRDefault="00736C67" w:rsidP="004F3F78">
      <w:pPr>
        <w:pStyle w:val="NoteHead"/>
        <w:spacing w:after="0"/>
        <w:jc w:val="both"/>
        <w:outlineLvl w:val="0"/>
        <w:rPr>
          <w:rFonts w:ascii="Arial" w:hAnsi="Arial" w:cs="Arial"/>
          <w:sz w:val="20"/>
          <w:szCs w:val="20"/>
        </w:rPr>
      </w:pP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CB1049">
      <w:pPr>
        <w:pStyle w:val="Odstavecseseznamem"/>
        <w:autoSpaceDE w:val="0"/>
        <w:autoSpaceDN w:val="0"/>
        <w:adjustRightInd w:val="0"/>
        <w:spacing w:line="240" w:lineRule="auto"/>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CB1049">
      <w:pPr>
        <w:pStyle w:val="Odstavecseseznamem"/>
        <w:autoSpaceDE w:val="0"/>
        <w:autoSpaceDN w:val="0"/>
        <w:adjustRightInd w:val="0"/>
        <w:spacing w:line="240" w:lineRule="auto"/>
        <w:ind w:left="0"/>
        <w:jc w:val="both"/>
        <w:rPr>
          <w:bCs/>
          <w:sz w:val="20"/>
          <w:szCs w:val="20"/>
        </w:rPr>
      </w:pPr>
    </w:p>
    <w:p w:rsidR="004F3F78" w:rsidRPr="005E3C76" w:rsidRDefault="004F3F78" w:rsidP="00CB1049">
      <w:pPr>
        <w:pStyle w:val="Odstavecseseznamem"/>
        <w:autoSpaceDE w:val="0"/>
        <w:autoSpaceDN w:val="0"/>
        <w:adjustRightInd w:val="0"/>
        <w:spacing w:line="240" w:lineRule="auto"/>
        <w:ind w:left="0"/>
        <w:jc w:val="both"/>
        <w:rPr>
          <w:bCs/>
          <w:sz w:val="20"/>
          <w:szCs w:val="20"/>
        </w:rPr>
      </w:pPr>
      <w:r w:rsidRPr="005E3C76">
        <w:rPr>
          <w:b/>
          <w:bCs/>
          <w:sz w:val="20"/>
          <w:szCs w:val="20"/>
        </w:rPr>
        <w:t>4)</w:t>
      </w:r>
      <w:r w:rsidRPr="005E3C76">
        <w:rPr>
          <w:bCs/>
          <w:sz w:val="20"/>
          <w:szCs w:val="20"/>
        </w:rPr>
        <w:t xml:space="preserve"> </w:t>
      </w:r>
      <w:r w:rsidR="0008291E">
        <w:rPr>
          <w:bCs/>
          <w:sz w:val="20"/>
          <w:szCs w:val="20"/>
        </w:rPr>
        <w:t>Admi</w:t>
      </w:r>
      <w:r w:rsidR="00770C62">
        <w:rPr>
          <w:bCs/>
          <w:sz w:val="20"/>
          <w:szCs w:val="20"/>
        </w:rPr>
        <w:t>nistrátor dotace, případně</w:t>
      </w:r>
      <w:r w:rsidR="0008291E">
        <w:rPr>
          <w:bCs/>
          <w:sz w:val="20"/>
          <w:szCs w:val="20"/>
        </w:rPr>
        <w:t xml:space="preserve"> ekonomický odbor Magistrátu města Jihlavy je oprávněn vyzvat Příjemce k podání informace o předpokládané výši čerpání dotace v případě, že bude poskytnuta na projekt pro období celého kalendářního roku s termínem předložení vyúčtování po 10.1. </w:t>
      </w:r>
      <w:r w:rsidRPr="005E3C76">
        <w:rPr>
          <w:bCs/>
          <w:sz w:val="20"/>
          <w:szCs w:val="20"/>
        </w:rPr>
        <w:t xml:space="preserve">Příjemce se zavazuje </w:t>
      </w:r>
      <w:r w:rsidR="0008291E">
        <w:rPr>
          <w:bCs/>
          <w:sz w:val="20"/>
          <w:szCs w:val="20"/>
        </w:rPr>
        <w:t xml:space="preserve">poskytnout informaci o předpokládané výši čerpání dotace v termínu stanoveném výzvou. </w:t>
      </w:r>
    </w:p>
    <w:p w:rsidR="004F3F78" w:rsidRPr="005E3C76" w:rsidRDefault="004F3F78" w:rsidP="00CB1049">
      <w:pPr>
        <w:pStyle w:val="Odstavecseseznamem"/>
        <w:autoSpaceDE w:val="0"/>
        <w:autoSpaceDN w:val="0"/>
        <w:adjustRightInd w:val="0"/>
        <w:spacing w:line="240" w:lineRule="auto"/>
        <w:ind w:left="0"/>
        <w:jc w:val="both"/>
        <w:rPr>
          <w:bCs/>
          <w:sz w:val="20"/>
          <w:szCs w:val="20"/>
        </w:rPr>
      </w:pPr>
    </w:p>
    <w:p w:rsidR="004F3F78" w:rsidRPr="005E3C76" w:rsidRDefault="004F3F78" w:rsidP="00CB1049">
      <w:pPr>
        <w:pStyle w:val="Odstavecseseznamem"/>
        <w:autoSpaceDE w:val="0"/>
        <w:autoSpaceDN w:val="0"/>
        <w:adjustRightInd w:val="0"/>
        <w:spacing w:line="240" w:lineRule="auto"/>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4F3F78">
      <w:pPr>
        <w:pStyle w:val="Odstavecseseznamem"/>
        <w:autoSpaceDE w:val="0"/>
        <w:autoSpaceDN w:val="0"/>
        <w:adjustRightInd w:val="0"/>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7D74BF" w:rsidRDefault="004F3F78" w:rsidP="007D74BF">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7D74BF" w:rsidRDefault="004F3F78" w:rsidP="007D74BF">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w:t>
      </w:r>
      <w:r w:rsidR="007D74BF">
        <w:rPr>
          <w:sz w:val="20"/>
          <w:szCs w:val="20"/>
        </w:rPr>
        <w:t xml:space="preserve"> ve výši 10 % poskytnuté dotace.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lastRenderedPageBreak/>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povinen zaplatit penále ve výši 1 ‰ z částky odvodu za každý den prodlení, nejvýše však do výše tohoto odvodu.  Penále se počítá ode dne následujícího po dni, kdy došlo k porušení rozpočtové kázně, do dne připsání peněžních prostředků na účet Města.</w:t>
      </w:r>
    </w:p>
    <w:p w:rsidR="00A415D1" w:rsidRDefault="00A415D1" w:rsidP="007D74BF">
      <w:pPr>
        <w:pStyle w:val="Zkladntext"/>
        <w:spacing w:after="0"/>
        <w:rPr>
          <w:rFonts w:ascii="Arial" w:hAnsi="Arial" w:cs="Arial"/>
          <w:b/>
          <w:bCs/>
          <w:sz w:val="20"/>
          <w:szCs w:val="20"/>
          <w:lang w:val="cs-CZ"/>
        </w:rPr>
      </w:pP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Pr>
          <w:rFonts w:ascii="Arial" w:hAnsi="Arial" w:cs="Arial"/>
          <w:sz w:val="20"/>
          <w:szCs w:val="20"/>
          <w:lang w:val="cs-CZ"/>
        </w:rPr>
        <w:t xml:space="preserve">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Pr="007D74BF" w:rsidRDefault="00A05CA7" w:rsidP="004F3F78">
      <w:pPr>
        <w:pStyle w:val="Zkladntext"/>
        <w:spacing w:after="0"/>
        <w:jc w:val="center"/>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4F3F78" w:rsidRPr="00736C67" w:rsidRDefault="004F3F78" w:rsidP="004F3F78">
      <w:pPr>
        <w:pStyle w:val="Nadpisnvrhu"/>
        <w:numPr>
          <w:ilvl w:val="0"/>
          <w:numId w:val="9"/>
        </w:numPr>
        <w:tabs>
          <w:tab w:val="clear" w:pos="720"/>
          <w:tab w:val="num" w:pos="284"/>
        </w:tabs>
        <w:ind w:left="284" w:hanging="284"/>
        <w:jc w:val="both"/>
        <w:rPr>
          <w:rFonts w:cs="Arial"/>
          <w:b w:val="0"/>
          <w:sz w:val="20"/>
        </w:rPr>
      </w:pPr>
      <w:r w:rsidRPr="00736C67">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963820" w:rsidRDefault="004F3F78" w:rsidP="004F3F78">
      <w:pPr>
        <w:pStyle w:val="Nadpisnvrhu"/>
        <w:ind w:left="284"/>
        <w:jc w:val="both"/>
        <w:rPr>
          <w:rFonts w:cs="Arial"/>
          <w:b w:val="0"/>
          <w:sz w:val="20"/>
        </w:rPr>
      </w:pPr>
      <w:r w:rsidRPr="00736C67">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C22B5D">
        <w:rPr>
          <w:rFonts w:cs="Arial"/>
          <w:b w:val="0"/>
          <w:sz w:val="20"/>
        </w:rPr>
        <w:t>Tato smlouva byla sepsána ve třech vyhotoveních, z nichž každé má platnost originálu. Město obdrží dvě vyhotovení a Příjemce jedno vyhotovení.</w:t>
      </w:r>
    </w:p>
    <w:p w:rsidR="00A415D1" w:rsidRDefault="00A415D1" w:rsidP="004F3F78">
      <w:pPr>
        <w:pStyle w:val="Zkladntext"/>
        <w:spacing w:after="0"/>
        <w:rPr>
          <w:rFonts w:ascii="Arial" w:hAnsi="Arial" w:cs="Arial"/>
          <w:sz w:val="20"/>
          <w:szCs w:val="20"/>
          <w:lang w:val="cs-CZ"/>
        </w:rPr>
      </w:pPr>
    </w:p>
    <w:p w:rsidR="004F3F78" w:rsidRDefault="00736C67" w:rsidP="004F3F78">
      <w:pPr>
        <w:pStyle w:val="Zkladntext"/>
        <w:spacing w:after="0"/>
        <w:rPr>
          <w:rFonts w:ascii="Arial" w:hAnsi="Arial" w:cs="Arial"/>
          <w:sz w:val="20"/>
          <w:szCs w:val="20"/>
          <w:lang w:val="cs-CZ"/>
        </w:rPr>
      </w:pPr>
      <w:r>
        <w:rPr>
          <w:rFonts w:ascii="Arial" w:hAnsi="Arial" w:cs="Arial"/>
          <w:sz w:val="20"/>
          <w:szCs w:val="20"/>
          <w:lang w:val="cs-CZ"/>
        </w:rPr>
        <w:t xml:space="preserve">V Jihlavě </w:t>
      </w:r>
      <w:r w:rsidR="004F3F78" w:rsidRPr="005E3C76">
        <w:rPr>
          <w:rFonts w:ascii="Arial" w:hAnsi="Arial" w:cs="Arial"/>
          <w:sz w:val="20"/>
          <w:szCs w:val="20"/>
          <w:lang w:val="cs-CZ"/>
        </w:rPr>
        <w:t>dne</w:t>
      </w:r>
      <w:r>
        <w:rPr>
          <w:rFonts w:ascii="Arial" w:hAnsi="Arial" w:cs="Arial"/>
          <w:sz w:val="20"/>
          <w:szCs w:val="20"/>
          <w:lang w:val="cs-CZ"/>
        </w:rPr>
        <w:t xml:space="preserve"> ……………..</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t>V</w:t>
      </w:r>
      <w:r w:rsidR="004F3F78" w:rsidRPr="005E3C76">
        <w:rPr>
          <w:rFonts w:ascii="Arial" w:hAnsi="Arial" w:cs="Arial"/>
          <w:sz w:val="20"/>
          <w:szCs w:val="20"/>
          <w:lang w:val="cs-CZ"/>
        </w:rPr>
        <w:t> Jihlavě dne …………….</w:t>
      </w:r>
    </w:p>
    <w:p w:rsidR="00736C67" w:rsidRDefault="00736C67" w:rsidP="004F3F78">
      <w:pPr>
        <w:pStyle w:val="Zkladntext"/>
        <w:spacing w:after="0"/>
        <w:rPr>
          <w:rFonts w:ascii="Arial" w:hAnsi="Arial" w:cs="Arial"/>
          <w:sz w:val="20"/>
          <w:szCs w:val="20"/>
          <w:lang w:val="cs-CZ"/>
        </w:rPr>
      </w:pPr>
    </w:p>
    <w:p w:rsidR="00736C67" w:rsidRDefault="00736C67" w:rsidP="004F3F78">
      <w:pPr>
        <w:pStyle w:val="Zkladntext"/>
        <w:spacing w:after="0"/>
        <w:rPr>
          <w:rFonts w:ascii="Arial" w:hAnsi="Arial" w:cs="Arial"/>
          <w:sz w:val="20"/>
          <w:szCs w:val="20"/>
          <w:lang w:val="cs-CZ"/>
        </w:rPr>
      </w:pPr>
    </w:p>
    <w:p w:rsidR="00736C67" w:rsidRDefault="00736C67" w:rsidP="004F3F78">
      <w:pPr>
        <w:pStyle w:val="Zkladntext"/>
        <w:spacing w:after="0"/>
        <w:rPr>
          <w:rFonts w:ascii="Arial" w:hAnsi="Arial" w:cs="Arial"/>
          <w:sz w:val="20"/>
          <w:szCs w:val="20"/>
          <w:lang w:val="cs-CZ"/>
        </w:rPr>
      </w:pPr>
    </w:p>
    <w:p w:rsidR="00736C67" w:rsidRDefault="00736C67" w:rsidP="004F3F78">
      <w:pPr>
        <w:pStyle w:val="Zkladntext"/>
        <w:spacing w:after="0"/>
        <w:rPr>
          <w:rFonts w:ascii="Arial" w:hAnsi="Arial" w:cs="Arial"/>
          <w:sz w:val="20"/>
          <w:szCs w:val="20"/>
          <w:lang w:val="cs-CZ"/>
        </w:rPr>
      </w:pPr>
    </w:p>
    <w:p w:rsidR="00736C67" w:rsidRPr="005E3C76" w:rsidRDefault="00736C67" w:rsidP="00736C67">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Pr="00490E25">
        <w:rPr>
          <w:rFonts w:ascii="Arial" w:hAnsi="Arial" w:cs="Arial"/>
          <w:b/>
          <w:bCs/>
          <w:i/>
          <w:sz w:val="20"/>
          <w:szCs w:val="20"/>
        </w:rPr>
        <w:tab/>
      </w:r>
      <w:r w:rsidRPr="00490E25">
        <w:rPr>
          <w:rFonts w:ascii="Arial" w:hAnsi="Arial" w:cs="Arial"/>
          <w:b/>
          <w:sz w:val="20"/>
          <w:szCs w:val="20"/>
        </w:rPr>
        <w:t>PhDr. Drahomíra Majerová</w:t>
      </w:r>
      <w:r w:rsidRPr="00490E25">
        <w:rPr>
          <w:rFonts w:ascii="Arial" w:hAnsi="Arial" w:cs="Arial"/>
          <w:b/>
          <w:bCs/>
          <w:sz w:val="20"/>
          <w:szCs w:val="20"/>
        </w:rPr>
        <w:t xml:space="preserve"> </w:t>
      </w:r>
      <w:r w:rsidRPr="005E3C76">
        <w:rPr>
          <w:rFonts w:ascii="Arial" w:hAnsi="Arial" w:cs="Arial"/>
          <w:b/>
          <w:bCs/>
          <w:sz w:val="20"/>
          <w:szCs w:val="20"/>
        </w:rPr>
        <w:t xml:space="preserve">                         </w:t>
      </w:r>
      <w:r>
        <w:rPr>
          <w:rFonts w:ascii="Arial" w:hAnsi="Arial" w:cs="Arial"/>
          <w:b/>
          <w:bCs/>
          <w:sz w:val="20"/>
          <w:szCs w:val="20"/>
        </w:rPr>
        <w:t xml:space="preserve">               </w:t>
      </w:r>
      <w:r w:rsidR="004709B4">
        <w:rPr>
          <w:rFonts w:ascii="Arial" w:hAnsi="Arial" w:cs="Arial"/>
          <w:b/>
          <w:bCs/>
          <w:sz w:val="20"/>
          <w:szCs w:val="20"/>
        </w:rPr>
        <w:t xml:space="preserve">              Ing. Richard Šedivý </w:t>
      </w:r>
    </w:p>
    <w:p w:rsidR="00736C67" w:rsidRPr="00617F3F" w:rsidRDefault="00736C67" w:rsidP="00736C67">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sidRPr="005E3C76">
        <w:rPr>
          <w:rFonts w:ascii="Arial" w:hAnsi="Arial" w:cs="Arial"/>
          <w:b/>
          <w:bCs/>
          <w:sz w:val="20"/>
          <w:szCs w:val="20"/>
        </w:rPr>
        <w:tab/>
      </w:r>
      <w:r w:rsidR="004709B4">
        <w:rPr>
          <w:rFonts w:ascii="Arial" w:hAnsi="Arial" w:cs="Arial"/>
          <w:b/>
          <w:bCs/>
          <w:sz w:val="20"/>
          <w:szCs w:val="20"/>
        </w:rPr>
        <w:t>ředitelka spolku</w:t>
      </w:r>
      <w:r w:rsidR="004709B4">
        <w:rPr>
          <w:rFonts w:ascii="Arial" w:hAnsi="Arial" w:cs="Arial"/>
          <w:b/>
          <w:bCs/>
          <w:sz w:val="20"/>
          <w:szCs w:val="20"/>
        </w:rPr>
        <w:tab/>
      </w:r>
      <w:r w:rsidR="004709B4">
        <w:rPr>
          <w:rFonts w:ascii="Arial" w:hAnsi="Arial" w:cs="Arial"/>
          <w:b/>
          <w:bCs/>
          <w:sz w:val="20"/>
          <w:szCs w:val="20"/>
        </w:rPr>
        <w:tab/>
      </w:r>
      <w:r w:rsidR="004709B4">
        <w:rPr>
          <w:rFonts w:ascii="Arial" w:hAnsi="Arial" w:cs="Arial"/>
          <w:b/>
          <w:bCs/>
          <w:sz w:val="20"/>
          <w:szCs w:val="20"/>
        </w:rPr>
        <w:tab/>
      </w:r>
      <w:r w:rsidR="004709B4">
        <w:rPr>
          <w:rFonts w:ascii="Arial" w:hAnsi="Arial" w:cs="Arial"/>
          <w:b/>
          <w:bCs/>
          <w:sz w:val="20"/>
          <w:szCs w:val="20"/>
        </w:rPr>
        <w:tab/>
      </w:r>
      <w:r w:rsidR="004709B4">
        <w:rPr>
          <w:rFonts w:ascii="Arial" w:hAnsi="Arial" w:cs="Arial"/>
          <w:b/>
          <w:bCs/>
          <w:sz w:val="20"/>
          <w:szCs w:val="20"/>
        </w:rPr>
        <w:tab/>
      </w:r>
      <w:r w:rsidR="004709B4">
        <w:rPr>
          <w:rFonts w:ascii="Arial" w:hAnsi="Arial" w:cs="Arial"/>
          <w:b/>
          <w:bCs/>
          <w:sz w:val="20"/>
          <w:szCs w:val="20"/>
        </w:rPr>
        <w:tab/>
      </w:r>
      <w:r w:rsidR="004709B4">
        <w:rPr>
          <w:rFonts w:ascii="Arial" w:hAnsi="Arial" w:cs="Arial"/>
          <w:b/>
          <w:bCs/>
          <w:sz w:val="20"/>
          <w:szCs w:val="20"/>
        </w:rPr>
        <w:tab/>
        <w:t xml:space="preserve"> náměstek primátora</w:t>
      </w:r>
      <w:bookmarkStart w:id="0" w:name="_GoBack"/>
      <w:bookmarkEnd w:id="0"/>
    </w:p>
    <w:sectPr w:rsidR="00736C67" w:rsidRPr="00617F3F"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A1" w:rsidRDefault="003953A1" w:rsidP="00E14375">
      <w:r>
        <w:separator/>
      </w:r>
    </w:p>
  </w:endnote>
  <w:endnote w:type="continuationSeparator" w:id="0">
    <w:p w:rsidR="003953A1" w:rsidRDefault="003953A1"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A1" w:rsidRDefault="003953A1" w:rsidP="00E14375">
      <w:r>
        <w:separator/>
      </w:r>
    </w:p>
  </w:footnote>
  <w:footnote w:type="continuationSeparator" w:id="0">
    <w:p w:rsidR="003953A1" w:rsidRDefault="003953A1"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75"/>
    <w:multiLevelType w:val="hybridMultilevel"/>
    <w:tmpl w:val="7E609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590BDA"/>
    <w:multiLevelType w:val="hybridMultilevel"/>
    <w:tmpl w:val="5B6809A2"/>
    <w:lvl w:ilvl="0" w:tplc="A7F2955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B4B03"/>
    <w:multiLevelType w:val="hybridMultilevel"/>
    <w:tmpl w:val="07A229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5"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9"/>
  </w:num>
  <w:num w:numId="4">
    <w:abstractNumId w:val="5"/>
  </w:num>
  <w:num w:numId="5">
    <w:abstractNumId w:val="16"/>
  </w:num>
  <w:num w:numId="6">
    <w:abstractNumId w:val="10"/>
  </w:num>
  <w:num w:numId="7">
    <w:abstractNumId w:val="19"/>
  </w:num>
  <w:num w:numId="8">
    <w:abstractNumId w:val="2"/>
  </w:num>
  <w:num w:numId="9">
    <w:abstractNumId w:val="20"/>
  </w:num>
  <w:num w:numId="10">
    <w:abstractNumId w:val="1"/>
  </w:num>
  <w:num w:numId="11">
    <w:abstractNumId w:val="13"/>
  </w:num>
  <w:num w:numId="12">
    <w:abstractNumId w:val="8"/>
  </w:num>
  <w:num w:numId="13">
    <w:abstractNumId w:val="11"/>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4"/>
  </w:num>
  <w:num w:numId="19">
    <w:abstractNumId w:val="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28D3"/>
    <w:rsid w:val="00003080"/>
    <w:rsid w:val="000051D1"/>
    <w:rsid w:val="00010EF5"/>
    <w:rsid w:val="00012C0E"/>
    <w:rsid w:val="000356DA"/>
    <w:rsid w:val="00052245"/>
    <w:rsid w:val="00056581"/>
    <w:rsid w:val="0008291E"/>
    <w:rsid w:val="00090095"/>
    <w:rsid w:val="000A7231"/>
    <w:rsid w:val="000B2F57"/>
    <w:rsid w:val="000C1B4E"/>
    <w:rsid w:val="000D61C7"/>
    <w:rsid w:val="000E1599"/>
    <w:rsid w:val="000E29BC"/>
    <w:rsid w:val="000F170E"/>
    <w:rsid w:val="00105867"/>
    <w:rsid w:val="00107DA7"/>
    <w:rsid w:val="0012224B"/>
    <w:rsid w:val="00125711"/>
    <w:rsid w:val="00143D5A"/>
    <w:rsid w:val="00152DBA"/>
    <w:rsid w:val="00162C84"/>
    <w:rsid w:val="00173942"/>
    <w:rsid w:val="00193801"/>
    <w:rsid w:val="001A7A92"/>
    <w:rsid w:val="001B2586"/>
    <w:rsid w:val="001D2AF3"/>
    <w:rsid w:val="001D353B"/>
    <w:rsid w:val="001F1956"/>
    <w:rsid w:val="001F7FC2"/>
    <w:rsid w:val="002071D8"/>
    <w:rsid w:val="00221E6F"/>
    <w:rsid w:val="00221F35"/>
    <w:rsid w:val="00224098"/>
    <w:rsid w:val="00227163"/>
    <w:rsid w:val="00247A03"/>
    <w:rsid w:val="00252DD1"/>
    <w:rsid w:val="00253E13"/>
    <w:rsid w:val="002550E9"/>
    <w:rsid w:val="0025595D"/>
    <w:rsid w:val="002748EF"/>
    <w:rsid w:val="002819D9"/>
    <w:rsid w:val="002B78B4"/>
    <w:rsid w:val="002D2892"/>
    <w:rsid w:val="002E3CBB"/>
    <w:rsid w:val="00304ACA"/>
    <w:rsid w:val="00306726"/>
    <w:rsid w:val="00312868"/>
    <w:rsid w:val="003336AE"/>
    <w:rsid w:val="00333E29"/>
    <w:rsid w:val="00336687"/>
    <w:rsid w:val="003466B3"/>
    <w:rsid w:val="00390D5B"/>
    <w:rsid w:val="003953A1"/>
    <w:rsid w:val="00396272"/>
    <w:rsid w:val="003A5F56"/>
    <w:rsid w:val="003B69F6"/>
    <w:rsid w:val="003C03B4"/>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65E97"/>
    <w:rsid w:val="004709B4"/>
    <w:rsid w:val="004754AE"/>
    <w:rsid w:val="00480922"/>
    <w:rsid w:val="00480D8A"/>
    <w:rsid w:val="00481C12"/>
    <w:rsid w:val="004840D0"/>
    <w:rsid w:val="00495C67"/>
    <w:rsid w:val="00496AB6"/>
    <w:rsid w:val="004A429D"/>
    <w:rsid w:val="004E6937"/>
    <w:rsid w:val="004F3F78"/>
    <w:rsid w:val="0050008F"/>
    <w:rsid w:val="005126DF"/>
    <w:rsid w:val="00515D8F"/>
    <w:rsid w:val="005209B1"/>
    <w:rsid w:val="00522F92"/>
    <w:rsid w:val="005244E0"/>
    <w:rsid w:val="00532779"/>
    <w:rsid w:val="00534249"/>
    <w:rsid w:val="0055007A"/>
    <w:rsid w:val="00555930"/>
    <w:rsid w:val="005612CF"/>
    <w:rsid w:val="00567D21"/>
    <w:rsid w:val="005722DB"/>
    <w:rsid w:val="00581DE2"/>
    <w:rsid w:val="005A0DF0"/>
    <w:rsid w:val="005A1844"/>
    <w:rsid w:val="005B7FBD"/>
    <w:rsid w:val="005C0913"/>
    <w:rsid w:val="005D4738"/>
    <w:rsid w:val="005E292A"/>
    <w:rsid w:val="005F35A1"/>
    <w:rsid w:val="006139B3"/>
    <w:rsid w:val="0064277F"/>
    <w:rsid w:val="00673FE2"/>
    <w:rsid w:val="0069068C"/>
    <w:rsid w:val="00694E63"/>
    <w:rsid w:val="006E55EE"/>
    <w:rsid w:val="006F2468"/>
    <w:rsid w:val="00715910"/>
    <w:rsid w:val="00730BAD"/>
    <w:rsid w:val="007316EA"/>
    <w:rsid w:val="0073378D"/>
    <w:rsid w:val="00736C67"/>
    <w:rsid w:val="007463C0"/>
    <w:rsid w:val="00752ACE"/>
    <w:rsid w:val="00753DF2"/>
    <w:rsid w:val="00760EBC"/>
    <w:rsid w:val="00770C62"/>
    <w:rsid w:val="007732A7"/>
    <w:rsid w:val="007C2EF0"/>
    <w:rsid w:val="007D74BF"/>
    <w:rsid w:val="007E76ED"/>
    <w:rsid w:val="00815604"/>
    <w:rsid w:val="00815C40"/>
    <w:rsid w:val="008177D5"/>
    <w:rsid w:val="00822871"/>
    <w:rsid w:val="008232CD"/>
    <w:rsid w:val="0082728E"/>
    <w:rsid w:val="008313BF"/>
    <w:rsid w:val="00835F8D"/>
    <w:rsid w:val="008439DF"/>
    <w:rsid w:val="00860221"/>
    <w:rsid w:val="00886F9C"/>
    <w:rsid w:val="008B05FF"/>
    <w:rsid w:val="008B5784"/>
    <w:rsid w:val="008B6A5B"/>
    <w:rsid w:val="008C0EFF"/>
    <w:rsid w:val="008C4FA9"/>
    <w:rsid w:val="008C638E"/>
    <w:rsid w:val="008C7284"/>
    <w:rsid w:val="008C7884"/>
    <w:rsid w:val="008C7EED"/>
    <w:rsid w:val="008D5060"/>
    <w:rsid w:val="008F7012"/>
    <w:rsid w:val="00902409"/>
    <w:rsid w:val="00945372"/>
    <w:rsid w:val="00956069"/>
    <w:rsid w:val="009748D8"/>
    <w:rsid w:val="0097551C"/>
    <w:rsid w:val="009A7566"/>
    <w:rsid w:val="009B33BE"/>
    <w:rsid w:val="009B4C21"/>
    <w:rsid w:val="009B5DA9"/>
    <w:rsid w:val="009C4F45"/>
    <w:rsid w:val="009C6081"/>
    <w:rsid w:val="009D032F"/>
    <w:rsid w:val="009E5B9A"/>
    <w:rsid w:val="009E76C2"/>
    <w:rsid w:val="009F4055"/>
    <w:rsid w:val="009F4E8A"/>
    <w:rsid w:val="00A051EB"/>
    <w:rsid w:val="00A05CA7"/>
    <w:rsid w:val="00A06AA2"/>
    <w:rsid w:val="00A13FD9"/>
    <w:rsid w:val="00A26223"/>
    <w:rsid w:val="00A415D1"/>
    <w:rsid w:val="00A43FEE"/>
    <w:rsid w:val="00A45F90"/>
    <w:rsid w:val="00A54842"/>
    <w:rsid w:val="00A6527F"/>
    <w:rsid w:val="00A65ED0"/>
    <w:rsid w:val="00A7641C"/>
    <w:rsid w:val="00A80F73"/>
    <w:rsid w:val="00A82E1E"/>
    <w:rsid w:val="00A97ABF"/>
    <w:rsid w:val="00AB2921"/>
    <w:rsid w:val="00AC134E"/>
    <w:rsid w:val="00AC16EB"/>
    <w:rsid w:val="00AD3858"/>
    <w:rsid w:val="00AD55A0"/>
    <w:rsid w:val="00B00179"/>
    <w:rsid w:val="00B1357B"/>
    <w:rsid w:val="00B1642C"/>
    <w:rsid w:val="00B33525"/>
    <w:rsid w:val="00B35299"/>
    <w:rsid w:val="00B438E2"/>
    <w:rsid w:val="00B511BD"/>
    <w:rsid w:val="00B53E8B"/>
    <w:rsid w:val="00B66C2D"/>
    <w:rsid w:val="00B7758A"/>
    <w:rsid w:val="00B86E3B"/>
    <w:rsid w:val="00B931DE"/>
    <w:rsid w:val="00BA0202"/>
    <w:rsid w:val="00BB18F0"/>
    <w:rsid w:val="00BB4FD3"/>
    <w:rsid w:val="00BB7F3F"/>
    <w:rsid w:val="00BC1460"/>
    <w:rsid w:val="00BC2C69"/>
    <w:rsid w:val="00BC4071"/>
    <w:rsid w:val="00BD7A58"/>
    <w:rsid w:val="00BF497A"/>
    <w:rsid w:val="00C123C7"/>
    <w:rsid w:val="00C14433"/>
    <w:rsid w:val="00C16FAB"/>
    <w:rsid w:val="00C26E0A"/>
    <w:rsid w:val="00C45A66"/>
    <w:rsid w:val="00C62232"/>
    <w:rsid w:val="00C64A31"/>
    <w:rsid w:val="00C661B1"/>
    <w:rsid w:val="00C74D9E"/>
    <w:rsid w:val="00C82B3F"/>
    <w:rsid w:val="00CA0882"/>
    <w:rsid w:val="00CA2F48"/>
    <w:rsid w:val="00CA32A4"/>
    <w:rsid w:val="00CB1049"/>
    <w:rsid w:val="00CB3250"/>
    <w:rsid w:val="00CB4B9D"/>
    <w:rsid w:val="00CC1643"/>
    <w:rsid w:val="00D0052D"/>
    <w:rsid w:val="00D06213"/>
    <w:rsid w:val="00D0782D"/>
    <w:rsid w:val="00D13D05"/>
    <w:rsid w:val="00D164B1"/>
    <w:rsid w:val="00D31EEC"/>
    <w:rsid w:val="00D32E32"/>
    <w:rsid w:val="00D47924"/>
    <w:rsid w:val="00D541C0"/>
    <w:rsid w:val="00D55523"/>
    <w:rsid w:val="00D65A05"/>
    <w:rsid w:val="00D801F7"/>
    <w:rsid w:val="00DA6CD0"/>
    <w:rsid w:val="00DB1F4E"/>
    <w:rsid w:val="00DB3FB9"/>
    <w:rsid w:val="00DB6D41"/>
    <w:rsid w:val="00DE6463"/>
    <w:rsid w:val="00DF1F65"/>
    <w:rsid w:val="00E038CE"/>
    <w:rsid w:val="00E11713"/>
    <w:rsid w:val="00E14375"/>
    <w:rsid w:val="00E15689"/>
    <w:rsid w:val="00E16884"/>
    <w:rsid w:val="00E16F0D"/>
    <w:rsid w:val="00E176B6"/>
    <w:rsid w:val="00E21DB1"/>
    <w:rsid w:val="00E229C8"/>
    <w:rsid w:val="00E25BBB"/>
    <w:rsid w:val="00E3623D"/>
    <w:rsid w:val="00E36D74"/>
    <w:rsid w:val="00E53E1D"/>
    <w:rsid w:val="00E65325"/>
    <w:rsid w:val="00E833EA"/>
    <w:rsid w:val="00E84CAE"/>
    <w:rsid w:val="00EB6BC9"/>
    <w:rsid w:val="00ED68D4"/>
    <w:rsid w:val="00ED6994"/>
    <w:rsid w:val="00F0341A"/>
    <w:rsid w:val="00F104A2"/>
    <w:rsid w:val="00F249F8"/>
    <w:rsid w:val="00F50386"/>
    <w:rsid w:val="00F8051E"/>
    <w:rsid w:val="00F90CD3"/>
    <w:rsid w:val="00FC06A3"/>
    <w:rsid w:val="00FC53D3"/>
    <w:rsid w:val="00FF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8476D"/>
  <w15:docId w15:val="{59DDFD95-BC43-4A98-B321-4474EE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character" w:styleId="Sledovanodkaz">
    <w:name w:val="FollowedHyperlink"/>
    <w:basedOn w:val="Standardnpsmoodstavce"/>
    <w:rsid w:val="00BA0202"/>
    <w:rPr>
      <w:color w:val="800080" w:themeColor="followedHyperlink"/>
      <w:u w:val="single"/>
    </w:rPr>
  </w:style>
  <w:style w:type="paragraph" w:customStyle="1" w:styleId="formul1">
    <w:name w:val="formulář1"/>
    <w:basedOn w:val="Normln"/>
    <w:rsid w:val="00253E1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229">
      <w:bodyDiv w:val="1"/>
      <w:marLeft w:val="0"/>
      <w:marRight w:val="0"/>
      <w:marTop w:val="0"/>
      <w:marBottom w:val="0"/>
      <w:divBdr>
        <w:top w:val="none" w:sz="0" w:space="0" w:color="auto"/>
        <w:left w:val="none" w:sz="0" w:space="0" w:color="auto"/>
        <w:bottom w:val="none" w:sz="0" w:space="0" w:color="auto"/>
        <w:right w:val="none" w:sz="0" w:space="0" w:color="auto"/>
      </w:divBdr>
    </w:div>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dakce@jihlava-city.cz" TargetMode="External"/><Relationship Id="rId4" Type="http://schemas.openxmlformats.org/officeDocument/2006/relationships/settings" Target="setting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F0E4-7E1A-4857-A0EC-402A90C9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2497</Words>
  <Characters>14737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17200</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2019-11-11T13:50:00Z</cp:lastPrinted>
  <dcterms:created xsi:type="dcterms:W3CDTF">2022-12-07T08:10:00Z</dcterms:created>
  <dcterms:modified xsi:type="dcterms:W3CDTF">2022-12-07T08:10:00Z</dcterms:modified>
</cp:coreProperties>
</file>