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D" w:rsidRPr="002E2A56" w:rsidRDefault="009C4D9D" w:rsidP="009C4D9D">
      <w:pPr>
        <w:jc w:val="center"/>
        <w:rPr>
          <w:rFonts w:ascii="Arial" w:hAnsi="Arial" w:cs="Arial"/>
          <w:sz w:val="36"/>
          <w:szCs w:val="48"/>
        </w:rPr>
      </w:pPr>
      <w:r w:rsidRPr="002E2A56">
        <w:rPr>
          <w:rFonts w:ascii="Arial" w:hAnsi="Arial" w:cs="Arial"/>
          <w:sz w:val="36"/>
          <w:szCs w:val="48"/>
        </w:rPr>
        <w:t>Harmonogram</w:t>
      </w:r>
    </w:p>
    <w:p w:rsidR="004079AC" w:rsidRPr="002E2A56" w:rsidRDefault="009C4D9D" w:rsidP="002E2A56">
      <w:pPr>
        <w:jc w:val="center"/>
        <w:rPr>
          <w:rFonts w:ascii="Arial" w:hAnsi="Arial" w:cs="Arial"/>
          <w:sz w:val="24"/>
          <w:szCs w:val="32"/>
        </w:rPr>
      </w:pPr>
      <w:r w:rsidRPr="002E2A56">
        <w:rPr>
          <w:rFonts w:ascii="Arial" w:hAnsi="Arial" w:cs="Arial"/>
          <w:sz w:val="24"/>
          <w:szCs w:val="32"/>
        </w:rPr>
        <w:t xml:space="preserve">realizace Přístavby </w:t>
      </w:r>
      <w:proofErr w:type="spellStart"/>
      <w:r w:rsidRPr="002E2A56">
        <w:rPr>
          <w:rFonts w:ascii="Arial" w:hAnsi="Arial" w:cs="Arial"/>
          <w:sz w:val="24"/>
          <w:szCs w:val="32"/>
        </w:rPr>
        <w:t>Skicentra</w:t>
      </w:r>
      <w:proofErr w:type="spellEnd"/>
      <w:r w:rsidRPr="002E2A56">
        <w:rPr>
          <w:rFonts w:ascii="Arial" w:hAnsi="Arial" w:cs="Arial"/>
          <w:sz w:val="24"/>
          <w:szCs w:val="32"/>
        </w:rPr>
        <w:t xml:space="preserve"> Jihlava včetně vybudování parkoviště</w:t>
      </w:r>
    </w:p>
    <w:p w:rsidR="009C4D9D" w:rsidRPr="002E2A56" w:rsidRDefault="009C4D9D">
      <w:pPr>
        <w:rPr>
          <w:rFonts w:ascii="Arial" w:hAnsi="Arial" w:cs="Arial"/>
          <w:sz w:val="32"/>
          <w:szCs w:val="32"/>
        </w:rPr>
      </w:pP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b/>
          <w:sz w:val="20"/>
          <w:szCs w:val="24"/>
        </w:rPr>
        <w:t>1.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b/>
          <w:sz w:val="20"/>
          <w:szCs w:val="24"/>
        </w:rPr>
        <w:t>Parkoviště</w:t>
      </w:r>
      <w:r w:rsidRPr="002E2A56">
        <w:rPr>
          <w:rFonts w:ascii="Arial" w:hAnsi="Arial" w:cs="Arial"/>
          <w:sz w:val="20"/>
          <w:szCs w:val="24"/>
        </w:rPr>
        <w:t xml:space="preserve"> – realizace začne ihned po vydání stavebního povolení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1.1</w:t>
      </w:r>
      <w:r w:rsidRPr="002E2A56">
        <w:rPr>
          <w:rFonts w:ascii="Arial" w:hAnsi="Arial" w:cs="Arial"/>
          <w:sz w:val="20"/>
          <w:szCs w:val="24"/>
        </w:rPr>
        <w:tab/>
        <w:t xml:space="preserve">Vydání stavebního povolení </w:t>
      </w:r>
      <w:r w:rsidR="006C01DE" w:rsidRPr="002E2A56">
        <w:rPr>
          <w:rFonts w:ascii="Arial" w:hAnsi="Arial" w:cs="Arial"/>
          <w:sz w:val="20"/>
          <w:szCs w:val="24"/>
        </w:rPr>
        <w:t xml:space="preserve">předpokládáme </w:t>
      </w:r>
      <w:r w:rsidR="00265213">
        <w:rPr>
          <w:rFonts w:ascii="Arial" w:hAnsi="Arial" w:cs="Arial"/>
          <w:sz w:val="20"/>
          <w:szCs w:val="24"/>
        </w:rPr>
        <w:t>09-10</w:t>
      </w:r>
      <w:bookmarkStart w:id="0" w:name="_GoBack"/>
      <w:bookmarkEnd w:id="0"/>
      <w:r w:rsidRPr="002E2A56">
        <w:rPr>
          <w:rFonts w:ascii="Arial" w:hAnsi="Arial" w:cs="Arial"/>
          <w:sz w:val="20"/>
          <w:szCs w:val="24"/>
        </w:rPr>
        <w:t>/2021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1.2</w:t>
      </w:r>
      <w:r w:rsidRPr="002E2A56">
        <w:rPr>
          <w:rFonts w:ascii="Arial" w:hAnsi="Arial" w:cs="Arial"/>
          <w:sz w:val="20"/>
          <w:szCs w:val="24"/>
        </w:rPr>
        <w:tab/>
        <w:t>Zemní práce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1.3</w:t>
      </w:r>
      <w:r w:rsidRPr="002E2A56">
        <w:rPr>
          <w:rFonts w:ascii="Arial" w:hAnsi="Arial" w:cs="Arial"/>
          <w:sz w:val="20"/>
          <w:szCs w:val="24"/>
        </w:rPr>
        <w:tab/>
        <w:t>Inženýrské sítě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>1 týden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1.4</w:t>
      </w:r>
      <w:r w:rsidRPr="002E2A56">
        <w:rPr>
          <w:rFonts w:ascii="Arial" w:hAnsi="Arial" w:cs="Arial"/>
          <w:sz w:val="20"/>
          <w:szCs w:val="24"/>
        </w:rPr>
        <w:tab/>
        <w:t>Skladba souvrství parkoviště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2 týdny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1.5</w:t>
      </w:r>
      <w:r w:rsidRPr="002E2A56">
        <w:rPr>
          <w:rFonts w:ascii="Arial" w:hAnsi="Arial" w:cs="Arial"/>
          <w:sz w:val="20"/>
          <w:szCs w:val="24"/>
        </w:rPr>
        <w:tab/>
        <w:t>Finální povrchové úpravy (dlažba, úprava terénu …)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>4 týdny</w:t>
      </w:r>
    </w:p>
    <w:p w:rsidR="009C4D9D" w:rsidRPr="002E2A56" w:rsidRDefault="009C4D9D">
      <w:pPr>
        <w:rPr>
          <w:rFonts w:ascii="Arial" w:hAnsi="Arial" w:cs="Arial"/>
          <w:sz w:val="20"/>
          <w:szCs w:val="24"/>
        </w:rPr>
      </w:pPr>
    </w:p>
    <w:p w:rsidR="009C4D9D" w:rsidRPr="002E2A56" w:rsidRDefault="009C4D9D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b/>
          <w:sz w:val="20"/>
          <w:szCs w:val="24"/>
        </w:rPr>
        <w:t>2.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b/>
          <w:sz w:val="20"/>
          <w:szCs w:val="24"/>
        </w:rPr>
        <w:t xml:space="preserve">Přístavba </w:t>
      </w:r>
      <w:proofErr w:type="spellStart"/>
      <w:r w:rsidRPr="002E2A56">
        <w:rPr>
          <w:rFonts w:ascii="Arial" w:hAnsi="Arial" w:cs="Arial"/>
          <w:b/>
          <w:sz w:val="20"/>
          <w:szCs w:val="24"/>
        </w:rPr>
        <w:t>Skicentra</w:t>
      </w:r>
      <w:proofErr w:type="spellEnd"/>
      <w:r w:rsidRPr="002E2A56">
        <w:rPr>
          <w:rFonts w:ascii="Arial" w:hAnsi="Arial" w:cs="Arial"/>
          <w:b/>
          <w:sz w:val="20"/>
          <w:szCs w:val="24"/>
        </w:rPr>
        <w:t xml:space="preserve"> Jihlava</w:t>
      </w:r>
      <w:r w:rsidRPr="002E2A56">
        <w:rPr>
          <w:rFonts w:ascii="Arial" w:hAnsi="Arial" w:cs="Arial"/>
          <w:sz w:val="20"/>
          <w:szCs w:val="24"/>
        </w:rPr>
        <w:t xml:space="preserve"> – realizace začn</w:t>
      </w:r>
      <w:r w:rsidR="00B5626B" w:rsidRPr="002E2A56">
        <w:rPr>
          <w:rFonts w:ascii="Arial" w:hAnsi="Arial" w:cs="Arial"/>
          <w:sz w:val="20"/>
          <w:szCs w:val="24"/>
        </w:rPr>
        <w:t xml:space="preserve">e po vydání stavebního povolení, </w:t>
      </w:r>
      <w:r w:rsidRPr="002E2A56">
        <w:rPr>
          <w:rFonts w:ascii="Arial" w:hAnsi="Arial" w:cs="Arial"/>
          <w:sz w:val="20"/>
          <w:szCs w:val="24"/>
        </w:rPr>
        <w:t xml:space="preserve">jakmile </w:t>
      </w:r>
      <w:r w:rsidR="006C01DE" w:rsidRPr="002E2A56">
        <w:rPr>
          <w:rFonts w:ascii="Arial" w:hAnsi="Arial" w:cs="Arial"/>
          <w:sz w:val="20"/>
          <w:szCs w:val="24"/>
        </w:rPr>
        <w:t>bude vhodné počasí</w:t>
      </w:r>
      <w:r w:rsidR="00122BF2" w:rsidRPr="002E2A56">
        <w:rPr>
          <w:rFonts w:ascii="Arial" w:hAnsi="Arial" w:cs="Arial"/>
          <w:sz w:val="20"/>
          <w:szCs w:val="24"/>
        </w:rPr>
        <w:t xml:space="preserve"> a provozuschopné parkoviště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2.1</w:t>
      </w:r>
      <w:r w:rsidRPr="002E2A56">
        <w:rPr>
          <w:rFonts w:ascii="Arial" w:hAnsi="Arial" w:cs="Arial"/>
          <w:sz w:val="20"/>
          <w:szCs w:val="24"/>
        </w:rPr>
        <w:tab/>
        <w:t>Přípravné práce (geodetické, ohraničení stavby …)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2.2</w:t>
      </w:r>
      <w:r w:rsidRPr="002E2A56">
        <w:rPr>
          <w:rFonts w:ascii="Arial" w:hAnsi="Arial" w:cs="Arial"/>
          <w:sz w:val="20"/>
          <w:szCs w:val="24"/>
        </w:rPr>
        <w:tab/>
        <w:t>Demontáže stávajících podkladů a zemní práce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>3 týdny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2.3</w:t>
      </w:r>
      <w:r w:rsidRPr="002E2A56">
        <w:rPr>
          <w:rFonts w:ascii="Arial" w:hAnsi="Arial" w:cs="Arial"/>
          <w:sz w:val="20"/>
          <w:szCs w:val="24"/>
        </w:rPr>
        <w:tab/>
        <w:t>Základové konstrukce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2.4</w:t>
      </w:r>
      <w:r w:rsidRPr="002E2A56">
        <w:rPr>
          <w:rFonts w:ascii="Arial" w:hAnsi="Arial" w:cs="Arial"/>
          <w:sz w:val="20"/>
          <w:szCs w:val="24"/>
        </w:rPr>
        <w:tab/>
        <w:t>Přípojky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2.5</w:t>
      </w:r>
      <w:r w:rsidRPr="002E2A56">
        <w:rPr>
          <w:rFonts w:ascii="Arial" w:hAnsi="Arial" w:cs="Arial"/>
          <w:sz w:val="20"/>
          <w:szCs w:val="24"/>
        </w:rPr>
        <w:tab/>
        <w:t>Základová deska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2.6</w:t>
      </w:r>
      <w:r w:rsidRPr="002E2A56">
        <w:rPr>
          <w:rFonts w:ascii="Arial" w:hAnsi="Arial" w:cs="Arial"/>
          <w:sz w:val="20"/>
          <w:szCs w:val="24"/>
        </w:rPr>
        <w:tab/>
        <w:t>Hydroizolace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 týden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2.7</w:t>
      </w:r>
      <w:r w:rsidRPr="002E2A56">
        <w:rPr>
          <w:rFonts w:ascii="Arial" w:hAnsi="Arial" w:cs="Arial"/>
          <w:sz w:val="20"/>
          <w:szCs w:val="24"/>
        </w:rPr>
        <w:tab/>
        <w:t>Hrubá stavba + stropní konstrukce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10 týdnů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2.8</w:t>
      </w:r>
      <w:r w:rsidRPr="002E2A56">
        <w:rPr>
          <w:rFonts w:ascii="Arial" w:hAnsi="Arial" w:cs="Arial"/>
          <w:sz w:val="20"/>
          <w:szCs w:val="24"/>
        </w:rPr>
        <w:tab/>
        <w:t>Střešní konstrukce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3 týdny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2.9</w:t>
      </w:r>
      <w:r w:rsidRPr="002E2A56">
        <w:rPr>
          <w:rFonts w:ascii="Arial" w:hAnsi="Arial" w:cs="Arial"/>
          <w:sz w:val="20"/>
          <w:szCs w:val="24"/>
        </w:rPr>
        <w:tab/>
        <w:t>Hrubé rozvody ZTI, UT, VZT, elektra + vnější výplně otvorů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8 týdnů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2.10</w:t>
      </w:r>
      <w:r w:rsidRPr="002E2A56">
        <w:rPr>
          <w:rFonts w:ascii="Arial" w:hAnsi="Arial" w:cs="Arial"/>
          <w:sz w:val="20"/>
          <w:szCs w:val="24"/>
        </w:rPr>
        <w:tab/>
        <w:t>Vnější i vnitřní povrchové úpravy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8 týdnů</w:t>
      </w:r>
    </w:p>
    <w:p w:rsidR="00B5626B" w:rsidRPr="002E2A56" w:rsidRDefault="00B5626B" w:rsidP="009C4D9D">
      <w:pPr>
        <w:ind w:left="708" w:hanging="708"/>
        <w:rPr>
          <w:rFonts w:ascii="Arial" w:hAnsi="Arial" w:cs="Arial"/>
          <w:sz w:val="20"/>
          <w:szCs w:val="24"/>
        </w:rPr>
      </w:pPr>
      <w:r w:rsidRPr="002E2A56">
        <w:rPr>
          <w:rFonts w:ascii="Arial" w:hAnsi="Arial" w:cs="Arial"/>
          <w:sz w:val="20"/>
          <w:szCs w:val="24"/>
        </w:rPr>
        <w:t>2.11</w:t>
      </w:r>
      <w:r w:rsidRPr="002E2A56">
        <w:rPr>
          <w:rFonts w:ascii="Arial" w:hAnsi="Arial" w:cs="Arial"/>
          <w:sz w:val="20"/>
          <w:szCs w:val="24"/>
        </w:rPr>
        <w:tab/>
        <w:t>Dokončovací práce + zprovoznění objektu</w:t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</w:r>
      <w:r w:rsidRPr="002E2A56">
        <w:rPr>
          <w:rFonts w:ascii="Arial" w:hAnsi="Arial" w:cs="Arial"/>
          <w:sz w:val="20"/>
          <w:szCs w:val="24"/>
        </w:rPr>
        <w:tab/>
        <w:t>3 týdny</w:t>
      </w:r>
    </w:p>
    <w:p w:rsidR="009C4D9D" w:rsidRPr="009C4D9D" w:rsidRDefault="009C4D9D">
      <w:pPr>
        <w:rPr>
          <w:sz w:val="24"/>
          <w:szCs w:val="24"/>
        </w:rPr>
      </w:pPr>
    </w:p>
    <w:sectPr w:rsidR="009C4D9D" w:rsidRPr="009C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D"/>
    <w:rsid w:val="00122BF2"/>
    <w:rsid w:val="00265213"/>
    <w:rsid w:val="002E2A56"/>
    <w:rsid w:val="00576A4F"/>
    <w:rsid w:val="006C01DE"/>
    <w:rsid w:val="008A1621"/>
    <w:rsid w:val="009C4D9D"/>
    <w:rsid w:val="00B5626B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EBF5"/>
  <w15:chartTrackingRefBased/>
  <w15:docId w15:val="{DF8DBF55-E855-435E-950F-9D23A7C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Fremund</dc:creator>
  <cp:keywords/>
  <dc:description/>
  <cp:lastModifiedBy>GREGOROVA Lucie Mgr.</cp:lastModifiedBy>
  <cp:revision>5</cp:revision>
  <dcterms:created xsi:type="dcterms:W3CDTF">2021-08-19T17:10:00Z</dcterms:created>
  <dcterms:modified xsi:type="dcterms:W3CDTF">2021-08-27T07:55:00Z</dcterms:modified>
</cp:coreProperties>
</file>